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9A3839" w:rsidRDefault="009A3839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539C43A1" w:rsidR="00F73A25" w:rsidRDefault="00F40DC6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DE NOTÍCIAS – </w:t>
      </w:r>
      <w:r w:rsidR="000349DC">
        <w:rPr>
          <w:b/>
          <w:bCs/>
          <w:sz w:val="36"/>
          <w:szCs w:val="36"/>
          <w:u w:val="single"/>
        </w:rPr>
        <w:t>CURTA ITAOCAIA - MARÇO</w:t>
      </w:r>
    </w:p>
    <w:p w14:paraId="4DFBFEFC" w14:textId="78073592" w:rsidR="00501CB5" w:rsidRDefault="00501CB5" w:rsidP="00501CB5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="00F32C0E">
        <w:rPr>
          <w:sz w:val="24"/>
          <w:szCs w:val="24"/>
        </w:rPr>
        <w:t xml:space="preserve"> </w:t>
      </w:r>
      <w:hyperlink r:id="rId8" w:history="1">
        <w:r w:rsidR="00B93316" w:rsidRPr="00A4750A">
          <w:rPr>
            <w:rStyle w:val="Hyperlink"/>
            <w:sz w:val="24"/>
            <w:szCs w:val="24"/>
          </w:rPr>
          <w:t>https://www.facebook.com/reel/1171405551146149/?s=single_unit&amp;__cft__[0]=AZVV_Frp53b0s47lhvFyepS7-MyVnKwwtTe7Jeivo0AjY0bHCxOr_DC8WPWngRCkIci0J-fKARsfRYvZbmL7ae5eeU8TzopJkagyZs4fNQsJDA2H5Igt9u2yOMFStc0kZE6fsWfFLvEknN5CBBAfMU0wBtmlGRynx6PI80Caclxxa_j28jSl0cHJQoxsZgmHY3HOoZb1bu-L6NeqyXR89V9H&amp;__tn__=H-R</w:t>
        </w:r>
      </w:hyperlink>
      <w:r w:rsidR="00B93316">
        <w:rPr>
          <w:sz w:val="24"/>
          <w:szCs w:val="24"/>
        </w:rPr>
        <w:t xml:space="preserve"> </w:t>
      </w:r>
    </w:p>
    <w:p w14:paraId="24060FDB" w14:textId="7E03E130" w:rsidR="00B93316" w:rsidRDefault="00B93316" w:rsidP="00501CB5">
      <w:pPr>
        <w:ind w:left="-851" w:hanging="1"/>
        <w:rPr>
          <w:sz w:val="24"/>
          <w:szCs w:val="24"/>
        </w:rPr>
      </w:pPr>
      <w:r w:rsidRPr="00B93316">
        <w:rPr>
          <w:sz w:val="24"/>
          <w:szCs w:val="24"/>
        </w:rPr>
        <w:drawing>
          <wp:inline distT="0" distB="0" distL="0" distR="0" wp14:anchorId="75E2FA40" wp14:editId="65A99403">
            <wp:extent cx="6120765" cy="6170295"/>
            <wp:effectExtent l="0" t="0" r="0" b="1905"/>
            <wp:docPr id="177771480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71480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17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8AE4F" w14:textId="77777777" w:rsidR="008B1275" w:rsidRDefault="008B1275" w:rsidP="00F32C0E">
      <w:pPr>
        <w:ind w:left="-851" w:hanging="1"/>
        <w:rPr>
          <w:b/>
          <w:bCs/>
          <w:sz w:val="24"/>
          <w:szCs w:val="24"/>
        </w:rPr>
      </w:pPr>
    </w:p>
    <w:p w14:paraId="6FFFD1BD" w14:textId="77777777" w:rsidR="008B1275" w:rsidRDefault="008B1275" w:rsidP="00F32C0E">
      <w:pPr>
        <w:ind w:left="-851" w:hanging="1"/>
        <w:rPr>
          <w:b/>
          <w:bCs/>
          <w:sz w:val="24"/>
          <w:szCs w:val="24"/>
        </w:rPr>
      </w:pPr>
    </w:p>
    <w:p w14:paraId="55AA8872" w14:textId="77777777" w:rsidR="008B1275" w:rsidRDefault="008B1275" w:rsidP="00F32C0E">
      <w:pPr>
        <w:ind w:left="-851" w:hanging="1"/>
        <w:rPr>
          <w:b/>
          <w:bCs/>
          <w:sz w:val="24"/>
          <w:szCs w:val="24"/>
        </w:rPr>
      </w:pPr>
    </w:p>
    <w:p w14:paraId="082D453F" w14:textId="77777777" w:rsidR="008B1275" w:rsidRDefault="008B1275" w:rsidP="00F32C0E">
      <w:pPr>
        <w:ind w:left="-851" w:hanging="1"/>
        <w:rPr>
          <w:b/>
          <w:bCs/>
          <w:sz w:val="24"/>
          <w:szCs w:val="24"/>
        </w:rPr>
      </w:pPr>
    </w:p>
    <w:p w14:paraId="0CD1EFC8" w14:textId="77777777" w:rsidR="008B1275" w:rsidRDefault="008B1275" w:rsidP="00F32C0E">
      <w:pPr>
        <w:ind w:left="-851" w:hanging="1"/>
        <w:rPr>
          <w:b/>
          <w:bCs/>
          <w:sz w:val="24"/>
          <w:szCs w:val="24"/>
        </w:rPr>
      </w:pPr>
    </w:p>
    <w:p w14:paraId="1A5990F4" w14:textId="59BAD2B6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0" w:history="1">
        <w:r w:rsidR="008B1275" w:rsidRPr="00A4750A">
          <w:rPr>
            <w:rStyle w:val="Hyperlink"/>
            <w:sz w:val="24"/>
            <w:szCs w:val="24"/>
          </w:rPr>
          <w:t>https://www.marica.rj.gov.br/noticia/prefeitura-de-marica-promove-primeira-edicao-de-2025-do-curta-itaocaia/</w:t>
        </w:r>
      </w:hyperlink>
    </w:p>
    <w:p w14:paraId="1F27FE29" w14:textId="20BA8C4A" w:rsidR="008B1275" w:rsidRDefault="008B1275" w:rsidP="00F32C0E">
      <w:pPr>
        <w:ind w:left="-851" w:hanging="1"/>
        <w:rPr>
          <w:sz w:val="24"/>
          <w:szCs w:val="24"/>
        </w:rPr>
      </w:pPr>
      <w:r w:rsidRPr="008B1275">
        <w:rPr>
          <w:sz w:val="24"/>
          <w:szCs w:val="24"/>
        </w:rPr>
        <w:drawing>
          <wp:inline distT="0" distB="0" distL="0" distR="0" wp14:anchorId="2FA4B113" wp14:editId="429CE7CC">
            <wp:extent cx="6120765" cy="5076190"/>
            <wp:effectExtent l="0" t="0" r="0" b="0"/>
            <wp:docPr id="145577799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77799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F5AC0" w14:textId="77777777" w:rsidR="008B1275" w:rsidRPr="008B1275" w:rsidRDefault="008B1275" w:rsidP="008B1275">
      <w:pPr>
        <w:ind w:left="-851" w:hanging="1"/>
        <w:rPr>
          <w:sz w:val="24"/>
          <w:szCs w:val="24"/>
          <w:lang w:val="pt-BR"/>
        </w:rPr>
      </w:pPr>
      <w:r w:rsidRPr="008B1275">
        <w:rPr>
          <w:sz w:val="24"/>
          <w:szCs w:val="24"/>
          <w:lang w:val="pt-BR"/>
        </w:rPr>
        <w:t xml:space="preserve">A Prefeitura de Maricá, por meio da Secretaria de Turismo, Comércio, Indústria e Mercado Interno, promove neste domingo (16/03), a partir das 10h, a primeira edição do Curta </w:t>
      </w:r>
      <w:proofErr w:type="spellStart"/>
      <w:r w:rsidRPr="008B1275">
        <w:rPr>
          <w:sz w:val="24"/>
          <w:szCs w:val="24"/>
          <w:lang w:val="pt-BR"/>
        </w:rPr>
        <w:t>Itaocaia</w:t>
      </w:r>
      <w:proofErr w:type="spellEnd"/>
      <w:r w:rsidRPr="008B1275">
        <w:rPr>
          <w:sz w:val="24"/>
          <w:szCs w:val="24"/>
          <w:lang w:val="pt-BR"/>
        </w:rPr>
        <w:t xml:space="preserve"> 2025, em Itaipuaçu. O evento é uma experiência única de entretenimento rural, com comidas típicas e atrações musicais de diversos gêneros e artistas locais, que vão se apresentar nos estabelecimentos participantes em horários variados.</w:t>
      </w:r>
    </w:p>
    <w:p w14:paraId="56392754" w14:textId="77777777" w:rsidR="008B1275" w:rsidRPr="008B1275" w:rsidRDefault="008B1275" w:rsidP="008B1275">
      <w:pPr>
        <w:ind w:left="-851" w:hanging="1"/>
        <w:rPr>
          <w:sz w:val="24"/>
          <w:szCs w:val="24"/>
          <w:lang w:val="pt-BR"/>
        </w:rPr>
      </w:pPr>
      <w:r w:rsidRPr="008B1275">
        <w:rPr>
          <w:sz w:val="24"/>
          <w:szCs w:val="24"/>
          <w:lang w:val="pt-BR"/>
        </w:rPr>
        <w:t>Além disso, a programação também terá passeios guiados para visitantes ou moradores curtirem o melhor da cultura local em meio à natureza, com muita arte e sabores autênticos.</w:t>
      </w:r>
    </w:p>
    <w:p w14:paraId="69A6A877" w14:textId="77777777" w:rsidR="008B1275" w:rsidRPr="008B1275" w:rsidRDefault="008B1275" w:rsidP="008B1275">
      <w:pPr>
        <w:ind w:left="-851" w:hanging="1"/>
        <w:rPr>
          <w:sz w:val="24"/>
          <w:szCs w:val="24"/>
          <w:lang w:val="pt-BR"/>
        </w:rPr>
      </w:pPr>
      <w:r w:rsidRPr="008B1275">
        <w:rPr>
          <w:b/>
          <w:bCs/>
          <w:sz w:val="24"/>
          <w:szCs w:val="24"/>
          <w:lang w:val="pt-BR"/>
        </w:rPr>
        <w:t>Serviço:</w:t>
      </w:r>
    </w:p>
    <w:p w14:paraId="3999CD19" w14:textId="77777777" w:rsidR="008B1275" w:rsidRPr="008B1275" w:rsidRDefault="008B1275" w:rsidP="008B1275">
      <w:pPr>
        <w:ind w:left="-851" w:hanging="1"/>
        <w:rPr>
          <w:sz w:val="24"/>
          <w:szCs w:val="24"/>
          <w:lang w:val="pt-BR"/>
        </w:rPr>
      </w:pPr>
      <w:r w:rsidRPr="008B1275">
        <w:rPr>
          <w:sz w:val="24"/>
          <w:szCs w:val="24"/>
          <w:lang w:val="pt-BR"/>
        </w:rPr>
        <w:t xml:space="preserve">Curta </w:t>
      </w:r>
      <w:proofErr w:type="spellStart"/>
      <w:r w:rsidRPr="008B1275">
        <w:rPr>
          <w:sz w:val="24"/>
          <w:szCs w:val="24"/>
          <w:lang w:val="pt-BR"/>
        </w:rPr>
        <w:t>Itaocaia</w:t>
      </w:r>
      <w:proofErr w:type="spellEnd"/>
    </w:p>
    <w:p w14:paraId="5C5E1930" w14:textId="77777777" w:rsidR="008B1275" w:rsidRPr="008B1275" w:rsidRDefault="008B1275" w:rsidP="008B1275">
      <w:pPr>
        <w:ind w:left="-851" w:hanging="1"/>
        <w:rPr>
          <w:sz w:val="24"/>
          <w:szCs w:val="24"/>
          <w:lang w:val="pt-BR"/>
        </w:rPr>
      </w:pPr>
      <w:r w:rsidRPr="008B1275">
        <w:rPr>
          <w:sz w:val="24"/>
          <w:szCs w:val="24"/>
          <w:lang w:val="pt-BR"/>
        </w:rPr>
        <w:t>Data: 16/03</w:t>
      </w:r>
      <w:r w:rsidRPr="008B1275">
        <w:rPr>
          <w:sz w:val="24"/>
          <w:szCs w:val="24"/>
          <w:lang w:val="pt-BR"/>
        </w:rPr>
        <w:br/>
        <w:t>Horário: 10h</w:t>
      </w:r>
      <w:r w:rsidRPr="008B1275">
        <w:rPr>
          <w:sz w:val="24"/>
          <w:szCs w:val="24"/>
          <w:lang w:val="pt-BR"/>
        </w:rPr>
        <w:br/>
        <w:t xml:space="preserve">Local: Fazenda </w:t>
      </w:r>
      <w:proofErr w:type="spellStart"/>
      <w:r w:rsidRPr="008B1275">
        <w:rPr>
          <w:sz w:val="24"/>
          <w:szCs w:val="24"/>
          <w:lang w:val="pt-BR"/>
        </w:rPr>
        <w:t>Itaocaia</w:t>
      </w:r>
      <w:proofErr w:type="spellEnd"/>
      <w:r w:rsidRPr="008B1275">
        <w:rPr>
          <w:sz w:val="24"/>
          <w:szCs w:val="24"/>
          <w:lang w:val="pt-BR"/>
        </w:rPr>
        <w:br/>
        <w:t xml:space="preserve">Endereço: Avenida </w:t>
      </w:r>
      <w:proofErr w:type="spellStart"/>
      <w:r w:rsidRPr="008B1275">
        <w:rPr>
          <w:sz w:val="24"/>
          <w:szCs w:val="24"/>
          <w:lang w:val="pt-BR"/>
        </w:rPr>
        <w:t>Itaocaia</w:t>
      </w:r>
      <w:proofErr w:type="spellEnd"/>
      <w:r w:rsidRPr="008B1275">
        <w:rPr>
          <w:sz w:val="24"/>
          <w:szCs w:val="24"/>
          <w:lang w:val="pt-BR"/>
        </w:rPr>
        <w:t>, S/N – Lote 3, Quadra 89 – Itaipuaçu</w:t>
      </w:r>
    </w:p>
    <w:p w14:paraId="6989CEF4" w14:textId="77777777" w:rsidR="008B1275" w:rsidRDefault="008B1275" w:rsidP="00F32C0E">
      <w:pPr>
        <w:ind w:left="-851" w:hanging="1"/>
        <w:rPr>
          <w:sz w:val="24"/>
          <w:szCs w:val="24"/>
          <w:lang w:val="pt-BR"/>
        </w:rPr>
      </w:pPr>
    </w:p>
    <w:p w14:paraId="2231333A" w14:textId="77777777" w:rsidR="008B1275" w:rsidRDefault="008B1275" w:rsidP="00F32C0E">
      <w:pPr>
        <w:ind w:left="-851" w:hanging="1"/>
        <w:rPr>
          <w:sz w:val="24"/>
          <w:szCs w:val="24"/>
          <w:lang w:val="pt-BR"/>
        </w:rPr>
      </w:pPr>
    </w:p>
    <w:p w14:paraId="58EA15CE" w14:textId="77777777" w:rsidR="008B1275" w:rsidRPr="008B1275" w:rsidRDefault="008B1275" w:rsidP="00F32C0E">
      <w:pPr>
        <w:ind w:left="-851" w:hanging="1"/>
        <w:rPr>
          <w:sz w:val="24"/>
          <w:szCs w:val="24"/>
          <w:lang w:val="pt-BR"/>
        </w:rPr>
      </w:pPr>
    </w:p>
    <w:p w14:paraId="791A8F18" w14:textId="3EA5119C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2" w:history="1">
        <w:r w:rsidR="008B1275" w:rsidRPr="00A4750A">
          <w:rPr>
            <w:rStyle w:val="Hyperlink"/>
            <w:sz w:val="24"/>
            <w:szCs w:val="24"/>
          </w:rPr>
          <w:t>https://www.marica.rj.gov.br/noticia/prefeitura-de-marica-promove-primeira-edicao-do-curta-itaocaia-de-2025/</w:t>
        </w:r>
      </w:hyperlink>
      <w:r w:rsidR="008B1275">
        <w:rPr>
          <w:sz w:val="24"/>
          <w:szCs w:val="24"/>
        </w:rPr>
        <w:t xml:space="preserve"> </w:t>
      </w:r>
    </w:p>
    <w:p w14:paraId="434DD766" w14:textId="4262344A" w:rsidR="008B1275" w:rsidRDefault="008B1275" w:rsidP="00F32C0E">
      <w:pPr>
        <w:ind w:left="-851" w:hanging="1"/>
        <w:rPr>
          <w:sz w:val="24"/>
          <w:szCs w:val="24"/>
        </w:rPr>
      </w:pPr>
      <w:r w:rsidRPr="008B1275">
        <w:rPr>
          <w:sz w:val="24"/>
          <w:szCs w:val="24"/>
        </w:rPr>
        <w:drawing>
          <wp:inline distT="0" distB="0" distL="0" distR="0" wp14:anchorId="4C7CDFE3" wp14:editId="67F4851D">
            <wp:extent cx="6120765" cy="5221605"/>
            <wp:effectExtent l="0" t="0" r="0" b="0"/>
            <wp:docPr id="87987730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87730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22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A8859" w14:textId="77777777" w:rsidR="008B1275" w:rsidRPr="008B1275" w:rsidRDefault="008B1275" w:rsidP="008B1275">
      <w:pPr>
        <w:ind w:left="-851" w:hanging="1"/>
        <w:rPr>
          <w:sz w:val="24"/>
          <w:szCs w:val="24"/>
          <w:lang w:val="pt-BR"/>
        </w:rPr>
      </w:pPr>
      <w:r w:rsidRPr="008B1275">
        <w:rPr>
          <w:sz w:val="24"/>
          <w:szCs w:val="24"/>
          <w:lang w:val="pt-BR"/>
        </w:rPr>
        <w:t xml:space="preserve">A primeira edição do Curta </w:t>
      </w:r>
      <w:proofErr w:type="spellStart"/>
      <w:r w:rsidRPr="008B1275">
        <w:rPr>
          <w:sz w:val="24"/>
          <w:szCs w:val="24"/>
          <w:lang w:val="pt-BR"/>
        </w:rPr>
        <w:t>Itaocaia</w:t>
      </w:r>
      <w:proofErr w:type="spellEnd"/>
      <w:r w:rsidRPr="008B1275">
        <w:rPr>
          <w:sz w:val="24"/>
          <w:szCs w:val="24"/>
          <w:lang w:val="pt-BR"/>
        </w:rPr>
        <w:t xml:space="preserve"> 2025 foi realizada neste domingo (16/03) em Itaipuaçu, oferecendo aos participantes uma experiência única de entretenimento rural. Desenvolvido pela Secretaria de Turismo, Comércio, Indústria e Mercado Interno, a Secretaria de Promoção de Eventos e a Secretaria de Cultura e Utopias, em parceria com a Companhia de Desenvolvimento de Maricá (</w:t>
      </w:r>
      <w:proofErr w:type="spellStart"/>
      <w:r w:rsidRPr="008B1275">
        <w:rPr>
          <w:sz w:val="24"/>
          <w:szCs w:val="24"/>
          <w:lang w:val="pt-BR"/>
        </w:rPr>
        <w:t>Codemar</w:t>
      </w:r>
      <w:proofErr w:type="spellEnd"/>
      <w:r w:rsidRPr="008B1275">
        <w:rPr>
          <w:sz w:val="24"/>
          <w:szCs w:val="24"/>
          <w:lang w:val="pt-BR"/>
        </w:rPr>
        <w:t>), o evento contou com uma programação diversificada que combinou comidas típicas, atrações musicais de diversos gêneros e apresentações de artistas locais.</w:t>
      </w:r>
    </w:p>
    <w:p w14:paraId="6DFD62E5" w14:textId="77777777" w:rsidR="008B1275" w:rsidRPr="008B1275" w:rsidRDefault="008B1275" w:rsidP="008B1275">
      <w:pPr>
        <w:ind w:left="-851" w:hanging="1"/>
        <w:rPr>
          <w:sz w:val="24"/>
          <w:szCs w:val="24"/>
          <w:lang w:val="pt-BR"/>
        </w:rPr>
      </w:pPr>
      <w:r w:rsidRPr="008B1275">
        <w:rPr>
          <w:sz w:val="24"/>
          <w:szCs w:val="24"/>
          <w:lang w:val="pt-BR"/>
        </w:rPr>
        <w:t>Os estabelecimentos participantes se tornaram pontos de encontro para moradores e turistas, oferecendo shows ao vivo em horários variados, garantindo uma experiência de integração com a cultura local. O secretário José Alexandre celebrou a realização do evento e destacou a importância do projeto para o turismo local: “Essa é a primeira edição de um projeto no qual trabalhamos intensamente nos últimos três anos, com o objetivo de fortalecer e ampliar a oferta do turismo rural em Maricá. Sabemos que a cidade possui uma diversidade e pluralidade turística muito ricas. Esperamos que hoteleiros e todo o setor turístico se engajem nesse movimento para impulsionar, cada vez mais, o turismo na cidade”.</w:t>
      </w:r>
    </w:p>
    <w:p w14:paraId="6BEA10FE" w14:textId="77777777" w:rsidR="008B1275" w:rsidRDefault="008B1275" w:rsidP="008B1275">
      <w:pPr>
        <w:ind w:left="-851" w:hanging="1"/>
        <w:rPr>
          <w:sz w:val="24"/>
          <w:szCs w:val="24"/>
          <w:lang w:val="pt-BR"/>
        </w:rPr>
      </w:pPr>
    </w:p>
    <w:p w14:paraId="06949D3F" w14:textId="77777777" w:rsidR="008B1275" w:rsidRDefault="008B1275" w:rsidP="008B1275">
      <w:pPr>
        <w:ind w:left="-851" w:hanging="1"/>
        <w:rPr>
          <w:sz w:val="24"/>
          <w:szCs w:val="24"/>
          <w:lang w:val="pt-BR"/>
        </w:rPr>
      </w:pPr>
    </w:p>
    <w:p w14:paraId="435220B9" w14:textId="77777777" w:rsidR="008B1275" w:rsidRDefault="008B1275" w:rsidP="008B1275">
      <w:pPr>
        <w:ind w:left="-851" w:hanging="1"/>
        <w:rPr>
          <w:sz w:val="24"/>
          <w:szCs w:val="24"/>
          <w:lang w:val="pt-BR"/>
        </w:rPr>
      </w:pPr>
    </w:p>
    <w:p w14:paraId="2CC7DD9C" w14:textId="40BE2423" w:rsidR="008B1275" w:rsidRPr="008B1275" w:rsidRDefault="008B1275" w:rsidP="008B1275">
      <w:pPr>
        <w:ind w:left="-851" w:hanging="1"/>
        <w:rPr>
          <w:sz w:val="24"/>
          <w:szCs w:val="24"/>
          <w:lang w:val="pt-BR"/>
        </w:rPr>
      </w:pPr>
      <w:r w:rsidRPr="008B1275">
        <w:rPr>
          <w:sz w:val="24"/>
          <w:szCs w:val="24"/>
          <w:lang w:val="pt-BR"/>
        </w:rPr>
        <w:t xml:space="preserve">A gastronomia também foi um destaque, com uma variedade de pratos típicos, proporcionando um verdadeiro passeio pelos sabores da região. O Curta </w:t>
      </w:r>
      <w:proofErr w:type="spellStart"/>
      <w:r w:rsidRPr="008B1275">
        <w:rPr>
          <w:sz w:val="24"/>
          <w:szCs w:val="24"/>
          <w:lang w:val="pt-BR"/>
        </w:rPr>
        <w:t>Itaocaia</w:t>
      </w:r>
      <w:proofErr w:type="spellEnd"/>
      <w:r w:rsidRPr="008B1275">
        <w:rPr>
          <w:sz w:val="24"/>
          <w:szCs w:val="24"/>
          <w:lang w:val="pt-BR"/>
        </w:rPr>
        <w:t xml:space="preserve"> já tem data marcada para sua próxima edição: no dia 4 de maio, o evento retorna ao </w:t>
      </w:r>
      <w:proofErr w:type="spellStart"/>
      <w:r w:rsidRPr="008B1275">
        <w:rPr>
          <w:sz w:val="24"/>
          <w:szCs w:val="24"/>
          <w:lang w:val="pt-BR"/>
        </w:rPr>
        <w:t>Itaocaia</w:t>
      </w:r>
      <w:proofErr w:type="spellEnd"/>
      <w:r w:rsidRPr="008B1275">
        <w:rPr>
          <w:sz w:val="24"/>
          <w:szCs w:val="24"/>
          <w:lang w:val="pt-BR"/>
        </w:rPr>
        <w:t xml:space="preserve"> Valley reforçando seu compromisso com o fortalecimento do turismo rural e a valorização da cultura local. A programação completa dos eventos de Maricá pode ser acessada em: </w:t>
      </w:r>
      <w:hyperlink r:id="rId14" w:history="1">
        <w:r w:rsidRPr="008B1275">
          <w:rPr>
            <w:rStyle w:val="Hyperlink"/>
            <w:sz w:val="24"/>
            <w:szCs w:val="24"/>
            <w:lang w:val="pt-BR"/>
          </w:rPr>
          <w:t>calendario.eventosmarica.com.br</w:t>
        </w:r>
      </w:hyperlink>
    </w:p>
    <w:p w14:paraId="06ADA7D4" w14:textId="63B61D05" w:rsidR="008B1275" w:rsidRPr="008B1275" w:rsidRDefault="008B1275" w:rsidP="00F32C0E">
      <w:pPr>
        <w:ind w:left="-851" w:hanging="1"/>
        <w:rPr>
          <w:sz w:val="24"/>
          <w:szCs w:val="24"/>
          <w:lang w:val="pt-BR"/>
        </w:rPr>
      </w:pPr>
      <w:r w:rsidRPr="008B1275">
        <w:rPr>
          <w:sz w:val="24"/>
          <w:szCs w:val="24"/>
          <w:lang w:val="pt-BR"/>
        </w:rPr>
        <w:drawing>
          <wp:inline distT="0" distB="0" distL="0" distR="0" wp14:anchorId="5C8422A7" wp14:editId="543258B4">
            <wp:extent cx="6030167" cy="3477110"/>
            <wp:effectExtent l="0" t="0" r="8890" b="9525"/>
            <wp:docPr id="113487293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87293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30167" cy="347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07D3D" w14:textId="588F8730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6" w:history="1">
        <w:r w:rsidR="008B1275" w:rsidRPr="00A4750A">
          <w:rPr>
            <w:rStyle w:val="Hyperlink"/>
            <w:sz w:val="24"/>
            <w:szCs w:val="24"/>
          </w:rPr>
          <w:t>https://www.instagram.com/p/DHEuLbLhrvx/</w:t>
        </w:r>
      </w:hyperlink>
      <w:r w:rsidR="008B1275">
        <w:rPr>
          <w:sz w:val="24"/>
          <w:szCs w:val="24"/>
        </w:rPr>
        <w:t xml:space="preserve"> </w:t>
      </w:r>
    </w:p>
    <w:p w14:paraId="504D28E1" w14:textId="62151764" w:rsidR="008B1275" w:rsidRDefault="008B1275" w:rsidP="00F32C0E">
      <w:pPr>
        <w:ind w:left="-851" w:hanging="1"/>
        <w:rPr>
          <w:sz w:val="24"/>
          <w:szCs w:val="24"/>
        </w:rPr>
      </w:pPr>
      <w:r w:rsidRPr="008B1275">
        <w:rPr>
          <w:sz w:val="24"/>
          <w:szCs w:val="24"/>
        </w:rPr>
        <w:drawing>
          <wp:inline distT="0" distB="0" distL="0" distR="0" wp14:anchorId="5E2F4B17" wp14:editId="67987B71">
            <wp:extent cx="6120765" cy="3837305"/>
            <wp:effectExtent l="0" t="0" r="0" b="0"/>
            <wp:docPr id="23062980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62980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83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FD4D5" w14:textId="77777777" w:rsidR="008B1275" w:rsidRDefault="008B1275" w:rsidP="00F32C0E">
      <w:pPr>
        <w:ind w:left="-851" w:hanging="1"/>
        <w:rPr>
          <w:b/>
          <w:bCs/>
          <w:sz w:val="24"/>
          <w:szCs w:val="24"/>
        </w:rPr>
      </w:pPr>
    </w:p>
    <w:p w14:paraId="7C5632CB" w14:textId="77777777" w:rsidR="008B1275" w:rsidRDefault="008B1275" w:rsidP="00F32C0E">
      <w:pPr>
        <w:ind w:left="-851" w:hanging="1"/>
        <w:rPr>
          <w:b/>
          <w:bCs/>
          <w:sz w:val="24"/>
          <w:szCs w:val="24"/>
        </w:rPr>
      </w:pPr>
    </w:p>
    <w:p w14:paraId="18B04BE7" w14:textId="383779DC" w:rsidR="005346E2" w:rsidRDefault="00F32C0E" w:rsidP="005346E2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8" w:history="1">
        <w:r w:rsidR="005346E2" w:rsidRPr="00A4750A">
          <w:rPr>
            <w:rStyle w:val="Hyperlink"/>
            <w:sz w:val="24"/>
            <w:szCs w:val="24"/>
          </w:rPr>
          <w:t>https://www.instagram.com/p/DHJ4kNUy7FS/</w:t>
        </w:r>
      </w:hyperlink>
      <w:r w:rsidR="005346E2">
        <w:rPr>
          <w:sz w:val="24"/>
          <w:szCs w:val="24"/>
        </w:rPr>
        <w:t xml:space="preserve"> </w:t>
      </w:r>
    </w:p>
    <w:p w14:paraId="7A0938B2" w14:textId="115E28D2" w:rsidR="008B1275" w:rsidRDefault="005346E2" w:rsidP="00F32C0E">
      <w:pPr>
        <w:ind w:left="-851" w:hanging="1"/>
        <w:rPr>
          <w:sz w:val="24"/>
          <w:szCs w:val="24"/>
        </w:rPr>
      </w:pPr>
      <w:r w:rsidRPr="005346E2">
        <w:rPr>
          <w:sz w:val="24"/>
          <w:szCs w:val="24"/>
        </w:rPr>
        <w:drawing>
          <wp:inline distT="0" distB="0" distL="0" distR="0" wp14:anchorId="6450C1A0" wp14:editId="4534AB26">
            <wp:extent cx="6120765" cy="3928110"/>
            <wp:effectExtent l="0" t="0" r="0" b="0"/>
            <wp:docPr id="106719888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198882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92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D7279" w14:textId="4FAB5F4A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0" w:history="1">
        <w:r w:rsidR="005346E2" w:rsidRPr="00A4750A">
          <w:rPr>
            <w:rStyle w:val="Hyperlink"/>
            <w:sz w:val="24"/>
            <w:szCs w:val="24"/>
          </w:rPr>
          <w:t>https://www.instagram.com/reel/DHGgHhcOS6N/</w:t>
        </w:r>
      </w:hyperlink>
      <w:r w:rsidR="005346E2">
        <w:rPr>
          <w:sz w:val="24"/>
          <w:szCs w:val="24"/>
        </w:rPr>
        <w:t xml:space="preserve"> </w:t>
      </w:r>
    </w:p>
    <w:p w14:paraId="2790C245" w14:textId="4A9B57CB" w:rsidR="005346E2" w:rsidRDefault="005346E2" w:rsidP="00F32C0E">
      <w:pPr>
        <w:ind w:left="-851" w:hanging="1"/>
        <w:rPr>
          <w:sz w:val="24"/>
          <w:szCs w:val="24"/>
        </w:rPr>
      </w:pPr>
      <w:r w:rsidRPr="005346E2">
        <w:rPr>
          <w:sz w:val="24"/>
          <w:szCs w:val="24"/>
        </w:rPr>
        <w:drawing>
          <wp:inline distT="0" distB="0" distL="0" distR="0" wp14:anchorId="4483F3EB" wp14:editId="576475BC">
            <wp:extent cx="6120765" cy="4706620"/>
            <wp:effectExtent l="0" t="0" r="0" b="0"/>
            <wp:docPr id="161753330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53330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70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6EA78" w14:textId="77777777" w:rsidR="005346E2" w:rsidRDefault="005346E2" w:rsidP="00F32C0E">
      <w:pPr>
        <w:ind w:left="-851" w:hanging="1"/>
        <w:rPr>
          <w:b/>
          <w:bCs/>
          <w:sz w:val="24"/>
          <w:szCs w:val="24"/>
        </w:rPr>
      </w:pPr>
    </w:p>
    <w:p w14:paraId="458D595C" w14:textId="529B7FBF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2" w:history="1">
        <w:r w:rsidR="005346E2" w:rsidRPr="00A4750A">
          <w:rPr>
            <w:rStyle w:val="Hyperlink"/>
            <w:sz w:val="24"/>
            <w:szCs w:val="24"/>
          </w:rPr>
          <w:t>https://www.instagram.com/reel/DHJzFxBBk2W/</w:t>
        </w:r>
      </w:hyperlink>
      <w:r w:rsidR="005346E2">
        <w:rPr>
          <w:sz w:val="24"/>
          <w:szCs w:val="24"/>
        </w:rPr>
        <w:t xml:space="preserve"> </w:t>
      </w:r>
    </w:p>
    <w:p w14:paraId="4B55AF12" w14:textId="27829670" w:rsidR="005346E2" w:rsidRDefault="005346E2" w:rsidP="00F32C0E">
      <w:pPr>
        <w:ind w:left="-851" w:hanging="1"/>
        <w:rPr>
          <w:sz w:val="24"/>
          <w:szCs w:val="24"/>
        </w:rPr>
      </w:pPr>
      <w:r w:rsidRPr="005346E2">
        <w:rPr>
          <w:sz w:val="24"/>
          <w:szCs w:val="24"/>
        </w:rPr>
        <w:drawing>
          <wp:inline distT="0" distB="0" distL="0" distR="0" wp14:anchorId="57D215BC" wp14:editId="2BDFE554">
            <wp:extent cx="4899660" cy="4142778"/>
            <wp:effectExtent l="0" t="0" r="0" b="0"/>
            <wp:docPr id="173611033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110336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16217" cy="415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9EA3F" w14:textId="403A4760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4" w:history="1">
        <w:r w:rsidR="005346E2" w:rsidRPr="00A4750A">
          <w:rPr>
            <w:rStyle w:val="Hyperlink"/>
            <w:sz w:val="24"/>
            <w:szCs w:val="24"/>
          </w:rPr>
          <w:t>https://www.instagram.com/reel/DHUMOcjOlFG/</w:t>
        </w:r>
      </w:hyperlink>
      <w:r w:rsidR="005346E2">
        <w:rPr>
          <w:sz w:val="24"/>
          <w:szCs w:val="24"/>
        </w:rPr>
        <w:t xml:space="preserve"> </w:t>
      </w:r>
    </w:p>
    <w:p w14:paraId="22D5EF37" w14:textId="5C866CC8" w:rsidR="005346E2" w:rsidRDefault="005346E2" w:rsidP="00F32C0E">
      <w:pPr>
        <w:ind w:left="-851" w:hanging="1"/>
        <w:rPr>
          <w:sz w:val="24"/>
          <w:szCs w:val="24"/>
        </w:rPr>
      </w:pPr>
      <w:r w:rsidRPr="005346E2">
        <w:rPr>
          <w:sz w:val="24"/>
          <w:szCs w:val="24"/>
        </w:rPr>
        <w:drawing>
          <wp:inline distT="0" distB="0" distL="0" distR="0" wp14:anchorId="2C08274C" wp14:editId="5152B462">
            <wp:extent cx="5288280" cy="4510866"/>
            <wp:effectExtent l="0" t="0" r="7620" b="4445"/>
            <wp:docPr id="155820217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202176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92222" cy="4514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9B19B" w14:textId="77777777" w:rsidR="005346E2" w:rsidRDefault="005346E2" w:rsidP="00F32C0E">
      <w:pPr>
        <w:ind w:left="-851" w:hanging="1"/>
        <w:rPr>
          <w:b/>
          <w:bCs/>
          <w:sz w:val="24"/>
          <w:szCs w:val="24"/>
        </w:rPr>
      </w:pPr>
    </w:p>
    <w:p w14:paraId="438C6C32" w14:textId="2E9E5F18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6" w:history="1">
        <w:r w:rsidR="005346E2" w:rsidRPr="00A4750A">
          <w:rPr>
            <w:rStyle w:val="Hyperlink"/>
            <w:sz w:val="24"/>
            <w:szCs w:val="24"/>
          </w:rPr>
          <w:t>https://www.facebook.com/reel/1253976430063255/?s=single_unit&amp;__cft__[0]=AZVUqLcJ1N2-GO54to7FI0RXk6EtChA9zYUSEeF8zFoTgQ1ss1H6gV3ete-v882KKHLUE08kjlceUKzWXq0iAQZksTua1DcGvwqCSAP0KWimf6HEpqVsizU4xN3sSPz9m4WfkZhNsEBo7_WoM35xVeG821YepwnYyuX4tAYW7qFzmTkGA43EUTKhBlELI3N-6B4RF9HFSdSBsKmbhPQ1CWBH&amp;__tn__=H-R</w:t>
        </w:r>
      </w:hyperlink>
      <w:r w:rsidR="005346E2">
        <w:rPr>
          <w:sz w:val="24"/>
          <w:szCs w:val="24"/>
        </w:rPr>
        <w:t xml:space="preserve"> </w:t>
      </w:r>
    </w:p>
    <w:p w14:paraId="53E810D3" w14:textId="1479B319" w:rsidR="005346E2" w:rsidRDefault="005346E2" w:rsidP="00F32C0E">
      <w:pPr>
        <w:ind w:left="-851" w:hanging="1"/>
        <w:rPr>
          <w:sz w:val="24"/>
          <w:szCs w:val="24"/>
        </w:rPr>
      </w:pPr>
      <w:r w:rsidRPr="005346E2">
        <w:rPr>
          <w:sz w:val="24"/>
          <w:szCs w:val="24"/>
        </w:rPr>
        <w:drawing>
          <wp:inline distT="0" distB="0" distL="0" distR="0" wp14:anchorId="1BD87FEE" wp14:editId="162FB971">
            <wp:extent cx="6120765" cy="6071870"/>
            <wp:effectExtent l="0" t="0" r="0" b="5080"/>
            <wp:docPr id="38086543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86543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07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44AAA" w14:textId="77777777" w:rsidR="005346E2" w:rsidRDefault="005346E2" w:rsidP="00F32C0E">
      <w:pPr>
        <w:ind w:left="-851" w:hanging="1"/>
        <w:rPr>
          <w:b/>
          <w:bCs/>
          <w:sz w:val="24"/>
          <w:szCs w:val="24"/>
        </w:rPr>
      </w:pPr>
    </w:p>
    <w:p w14:paraId="46CF4BE5" w14:textId="77777777" w:rsidR="005346E2" w:rsidRDefault="005346E2" w:rsidP="00F32C0E">
      <w:pPr>
        <w:ind w:left="-851" w:hanging="1"/>
        <w:rPr>
          <w:b/>
          <w:bCs/>
          <w:sz w:val="24"/>
          <w:szCs w:val="24"/>
        </w:rPr>
      </w:pPr>
    </w:p>
    <w:p w14:paraId="11B99D58" w14:textId="77777777" w:rsidR="005346E2" w:rsidRDefault="005346E2" w:rsidP="00F32C0E">
      <w:pPr>
        <w:ind w:left="-851" w:hanging="1"/>
        <w:rPr>
          <w:b/>
          <w:bCs/>
          <w:sz w:val="24"/>
          <w:szCs w:val="24"/>
        </w:rPr>
      </w:pPr>
    </w:p>
    <w:p w14:paraId="61416A11" w14:textId="77777777" w:rsidR="005346E2" w:rsidRDefault="005346E2" w:rsidP="00F32C0E">
      <w:pPr>
        <w:ind w:left="-851" w:hanging="1"/>
        <w:rPr>
          <w:b/>
          <w:bCs/>
          <w:sz w:val="24"/>
          <w:szCs w:val="24"/>
        </w:rPr>
      </w:pPr>
    </w:p>
    <w:p w14:paraId="7AF0FEE0" w14:textId="77777777" w:rsidR="005346E2" w:rsidRDefault="005346E2" w:rsidP="00F32C0E">
      <w:pPr>
        <w:ind w:left="-851" w:hanging="1"/>
        <w:rPr>
          <w:b/>
          <w:bCs/>
          <w:sz w:val="24"/>
          <w:szCs w:val="24"/>
        </w:rPr>
      </w:pPr>
    </w:p>
    <w:p w14:paraId="56F575AB" w14:textId="77777777" w:rsidR="005346E2" w:rsidRDefault="005346E2" w:rsidP="00F32C0E">
      <w:pPr>
        <w:ind w:left="-851" w:hanging="1"/>
        <w:rPr>
          <w:b/>
          <w:bCs/>
          <w:sz w:val="24"/>
          <w:szCs w:val="24"/>
        </w:rPr>
      </w:pPr>
    </w:p>
    <w:p w14:paraId="7B6BB0CC" w14:textId="77777777" w:rsidR="005346E2" w:rsidRDefault="005346E2" w:rsidP="00F32C0E">
      <w:pPr>
        <w:ind w:left="-851" w:hanging="1"/>
        <w:rPr>
          <w:b/>
          <w:bCs/>
          <w:sz w:val="24"/>
          <w:szCs w:val="24"/>
        </w:rPr>
      </w:pPr>
    </w:p>
    <w:p w14:paraId="29A02E30" w14:textId="77777777" w:rsidR="005346E2" w:rsidRDefault="005346E2" w:rsidP="00F32C0E">
      <w:pPr>
        <w:ind w:left="-851" w:hanging="1"/>
        <w:rPr>
          <w:b/>
          <w:bCs/>
          <w:sz w:val="24"/>
          <w:szCs w:val="24"/>
        </w:rPr>
      </w:pPr>
    </w:p>
    <w:p w14:paraId="7D1F96EC" w14:textId="11A3172C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8" w:history="1">
        <w:r w:rsidR="005346E2" w:rsidRPr="00A4750A">
          <w:rPr>
            <w:rStyle w:val="Hyperlink"/>
            <w:sz w:val="24"/>
            <w:szCs w:val="24"/>
          </w:rPr>
          <w:t>https://www.facebook.com/maricaturismooficial/posts/a-espera-acabou-com-muita-alegria-anunciamos-a-1%C2%AA-edi%C3%A7%C3%A3o-do-curta-itaocaia-2025-/702307405466428/</w:t>
        </w:r>
      </w:hyperlink>
      <w:r w:rsidR="005346E2">
        <w:rPr>
          <w:sz w:val="24"/>
          <w:szCs w:val="24"/>
        </w:rPr>
        <w:t xml:space="preserve"> </w:t>
      </w:r>
    </w:p>
    <w:p w14:paraId="2C572281" w14:textId="685D708A" w:rsidR="005346E2" w:rsidRDefault="005346E2" w:rsidP="00F32C0E">
      <w:pPr>
        <w:ind w:left="-851" w:hanging="1"/>
        <w:rPr>
          <w:sz w:val="24"/>
          <w:szCs w:val="24"/>
        </w:rPr>
      </w:pPr>
      <w:r w:rsidRPr="005346E2">
        <w:rPr>
          <w:sz w:val="24"/>
          <w:szCs w:val="24"/>
        </w:rPr>
        <w:drawing>
          <wp:inline distT="0" distB="0" distL="0" distR="0" wp14:anchorId="63B346A8" wp14:editId="683425F2">
            <wp:extent cx="6120765" cy="2106295"/>
            <wp:effectExtent l="0" t="0" r="0" b="8255"/>
            <wp:docPr id="9920536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05363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10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CA473" w14:textId="3B268333" w:rsidR="005346E2" w:rsidRDefault="005346E2" w:rsidP="00F32C0E">
      <w:pPr>
        <w:ind w:left="-851" w:hanging="1"/>
        <w:rPr>
          <w:sz w:val="24"/>
          <w:szCs w:val="24"/>
        </w:rPr>
      </w:pPr>
      <w:r w:rsidRPr="005346E2">
        <w:rPr>
          <w:sz w:val="24"/>
          <w:szCs w:val="24"/>
        </w:rPr>
        <w:drawing>
          <wp:inline distT="0" distB="0" distL="0" distR="0" wp14:anchorId="4F841C42" wp14:editId="62F8D06B">
            <wp:extent cx="6120765" cy="5090160"/>
            <wp:effectExtent l="0" t="0" r="0" b="0"/>
            <wp:docPr id="170363896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638962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09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0150B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30D40F50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38D3FCDE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76081822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2B8349ED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332BB52B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3FEDD6FE" w14:textId="46A11EAB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1" w:history="1">
        <w:r w:rsidR="005346E2" w:rsidRPr="00A4750A">
          <w:rPr>
            <w:rStyle w:val="Hyperlink"/>
            <w:sz w:val="24"/>
            <w:szCs w:val="24"/>
          </w:rPr>
          <w:t>https://folhadoleste.com.br/curta-itaocaia-2025-destaca-turismo-rural-em-marica/</w:t>
        </w:r>
      </w:hyperlink>
      <w:r w:rsidR="005346E2">
        <w:rPr>
          <w:sz w:val="24"/>
          <w:szCs w:val="24"/>
        </w:rPr>
        <w:t xml:space="preserve"> </w:t>
      </w:r>
    </w:p>
    <w:p w14:paraId="49EA4B69" w14:textId="4DE99F9F" w:rsidR="005346E2" w:rsidRDefault="005346E2" w:rsidP="00F32C0E">
      <w:pPr>
        <w:ind w:left="-851" w:hanging="1"/>
        <w:rPr>
          <w:sz w:val="24"/>
          <w:szCs w:val="24"/>
        </w:rPr>
      </w:pPr>
      <w:r w:rsidRPr="005346E2">
        <w:rPr>
          <w:sz w:val="24"/>
          <w:szCs w:val="24"/>
        </w:rPr>
        <w:drawing>
          <wp:inline distT="0" distB="0" distL="0" distR="0" wp14:anchorId="169D6D88" wp14:editId="76199468">
            <wp:extent cx="6120765" cy="2008505"/>
            <wp:effectExtent l="0" t="0" r="0" b="0"/>
            <wp:docPr id="213705136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051368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73E31" w14:textId="0DC82CF0" w:rsidR="005346E2" w:rsidRDefault="005346E2" w:rsidP="00F32C0E">
      <w:pPr>
        <w:ind w:left="-851" w:hanging="1"/>
        <w:rPr>
          <w:sz w:val="24"/>
          <w:szCs w:val="24"/>
        </w:rPr>
      </w:pPr>
      <w:r w:rsidRPr="005346E2">
        <w:rPr>
          <w:sz w:val="24"/>
          <w:szCs w:val="24"/>
        </w:rPr>
        <w:drawing>
          <wp:inline distT="0" distB="0" distL="0" distR="0" wp14:anchorId="5370BCC4" wp14:editId="366E31CA">
            <wp:extent cx="6120765" cy="3773170"/>
            <wp:effectExtent l="0" t="0" r="0" b="0"/>
            <wp:docPr id="169426407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26407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7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45BCF" w14:textId="77777777" w:rsidR="005346E2" w:rsidRPr="005346E2" w:rsidRDefault="005346E2" w:rsidP="005346E2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  <w:lang w:val="pt-BR"/>
        </w:rPr>
        <w:t xml:space="preserve">A primeira edição do Curta </w:t>
      </w:r>
      <w:proofErr w:type="spellStart"/>
      <w:r w:rsidRPr="005346E2">
        <w:rPr>
          <w:sz w:val="24"/>
          <w:szCs w:val="24"/>
          <w:lang w:val="pt-BR"/>
        </w:rPr>
        <w:t>Itaocaia</w:t>
      </w:r>
      <w:proofErr w:type="spellEnd"/>
      <w:r w:rsidRPr="005346E2">
        <w:rPr>
          <w:sz w:val="24"/>
          <w:szCs w:val="24"/>
          <w:lang w:val="pt-BR"/>
        </w:rPr>
        <w:t xml:space="preserve"> 2025 foi realizada neste domingo (16/03) em Itaipuaçu, oferecendo aos participantes uma experiência única de entretenimento rural.</w:t>
      </w:r>
    </w:p>
    <w:p w14:paraId="40B2D550" w14:textId="77777777" w:rsidR="005346E2" w:rsidRPr="005346E2" w:rsidRDefault="005346E2" w:rsidP="005346E2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  <w:lang w:val="pt-BR"/>
        </w:rPr>
        <w:t>Desenvolvido pela Secretaria de Turismo, Comércio, Indústria e Mercado Interno, a Secretaria de Promoção de Eventos e a Secretaria de Cultura e Utopias, em parceria com a Companhia de Desenvolvimento de Maricá (</w:t>
      </w:r>
      <w:proofErr w:type="spellStart"/>
      <w:r w:rsidRPr="005346E2">
        <w:rPr>
          <w:sz w:val="24"/>
          <w:szCs w:val="24"/>
          <w:lang w:val="pt-BR"/>
        </w:rPr>
        <w:t>Codemar</w:t>
      </w:r>
      <w:proofErr w:type="spellEnd"/>
      <w:r w:rsidRPr="005346E2">
        <w:rPr>
          <w:sz w:val="24"/>
          <w:szCs w:val="24"/>
          <w:lang w:val="pt-BR"/>
        </w:rPr>
        <w:t>), o evento contou com uma programação diversificada que combinou comidas típicas, atrações musicais de diversos gêneros e apresentações de artistas locais.</w:t>
      </w:r>
    </w:p>
    <w:p w14:paraId="27AE31FC" w14:textId="77777777" w:rsidR="005346E2" w:rsidRPr="005346E2" w:rsidRDefault="005346E2" w:rsidP="005346E2">
      <w:pPr>
        <w:ind w:left="-851" w:hanging="1"/>
        <w:rPr>
          <w:b/>
          <w:bCs/>
          <w:sz w:val="24"/>
          <w:szCs w:val="24"/>
          <w:lang w:val="pt-BR"/>
        </w:rPr>
      </w:pPr>
      <w:r w:rsidRPr="005346E2">
        <w:rPr>
          <w:b/>
          <w:bCs/>
          <w:sz w:val="24"/>
          <w:szCs w:val="24"/>
          <w:lang w:val="pt-BR"/>
        </w:rPr>
        <w:t>+ MAIS NOTÍCIAS DE MARICÁ? </w:t>
      </w:r>
      <w:hyperlink r:id="rId34" w:history="1">
        <w:r w:rsidRPr="005346E2">
          <w:rPr>
            <w:rStyle w:val="Hyperlink"/>
            <w:b/>
            <w:bCs/>
            <w:sz w:val="24"/>
            <w:szCs w:val="24"/>
            <w:lang w:val="pt-BR"/>
          </w:rPr>
          <w:t>CLIQUE AQUI</w:t>
        </w:r>
      </w:hyperlink>
    </w:p>
    <w:p w14:paraId="60C054CE" w14:textId="77777777" w:rsidR="005346E2" w:rsidRDefault="005346E2" w:rsidP="005346E2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  <w:lang w:val="pt-BR"/>
        </w:rPr>
        <w:t>Os estabelecimentos participantes se tornaram pontos de encontro para moradores e turistas, oferecendo shows ao vivo em horários variados, garantindo uma experiência de integração com a cultura local. O secretário José Alexandre celebrou a realização do evento e destacou a importância do projeto para o turismo local:</w:t>
      </w:r>
    </w:p>
    <w:p w14:paraId="2DA30849" w14:textId="77777777" w:rsidR="005346E2" w:rsidRDefault="005346E2" w:rsidP="005346E2">
      <w:pPr>
        <w:ind w:left="-851" w:hanging="1"/>
        <w:rPr>
          <w:sz w:val="24"/>
          <w:szCs w:val="24"/>
          <w:lang w:val="pt-BR"/>
        </w:rPr>
      </w:pPr>
    </w:p>
    <w:p w14:paraId="21430C06" w14:textId="77777777" w:rsidR="005346E2" w:rsidRPr="005346E2" w:rsidRDefault="005346E2" w:rsidP="005346E2">
      <w:pPr>
        <w:ind w:left="-851" w:hanging="1"/>
        <w:rPr>
          <w:sz w:val="24"/>
          <w:szCs w:val="24"/>
          <w:lang w:val="pt-BR"/>
        </w:rPr>
      </w:pPr>
    </w:p>
    <w:p w14:paraId="4D824EE2" w14:textId="77777777" w:rsidR="005346E2" w:rsidRPr="005346E2" w:rsidRDefault="005346E2" w:rsidP="005346E2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  <w:lang w:val="pt-BR"/>
        </w:rPr>
        <w:t>“Essa é a primeira edição de um projeto no qual trabalhamos intensamente nos últimos três anos, com o objetivo de fortalecer e ampliar a oferta do turismo rural em Maricá. Sabemos que a cidade possui uma diversidade e pluralidade turística muito ricas. Esperamos que hoteleiros e todo o setor turístico se engajem nesse movimento para impulsionar, cada vez mais, o turismo na cidade”.</w:t>
      </w:r>
    </w:p>
    <w:p w14:paraId="1B190B19" w14:textId="77777777" w:rsidR="005346E2" w:rsidRPr="005346E2" w:rsidRDefault="005346E2" w:rsidP="005346E2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  <w:lang w:val="pt-BR"/>
        </w:rPr>
        <w:t>A gastronomia também foi um destaque, com uma variedade de pratos típicos, proporcionando um verdadeiro passeio pelos sabores da região.</w:t>
      </w:r>
    </w:p>
    <w:p w14:paraId="03AC93AC" w14:textId="50DB5F36" w:rsidR="005346E2" w:rsidRDefault="005346E2" w:rsidP="00F32C0E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  <w:lang w:val="pt-BR"/>
        </w:rPr>
        <w:drawing>
          <wp:inline distT="0" distB="0" distL="0" distR="0" wp14:anchorId="0AE08060" wp14:editId="33487283">
            <wp:extent cx="6477314" cy="4983480"/>
            <wp:effectExtent l="0" t="0" r="0" b="7620"/>
            <wp:docPr id="13394834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483464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92929" cy="4995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21907" w14:textId="6012BE64" w:rsidR="005346E2" w:rsidRDefault="005346E2" w:rsidP="00F32C0E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</w:rPr>
        <w:t>O Curta Itaocaia já tem data marcada para sua próxima edição: no dia 4 de maio, o evento retorna ao Itaocaia Valley reforçando seu compromisso com o fortalecimento do turismo rural e a valorização da cultura local. A programação completa dos eventos de Maricá pode ser acessada no </w:t>
      </w:r>
      <w:r w:rsidRPr="005346E2">
        <w:rPr>
          <w:sz w:val="24"/>
          <w:szCs w:val="24"/>
        </w:rPr>
        <w:fldChar w:fldCharType="begin"/>
      </w:r>
      <w:r w:rsidRPr="005346E2">
        <w:rPr>
          <w:sz w:val="24"/>
          <w:szCs w:val="24"/>
        </w:rPr>
        <w:instrText>HYPERLINK "http://calendario.eventosmarica.com.br/"</w:instrText>
      </w:r>
      <w:r w:rsidRPr="005346E2">
        <w:rPr>
          <w:sz w:val="24"/>
          <w:szCs w:val="24"/>
        </w:rPr>
      </w:r>
      <w:r w:rsidRPr="005346E2">
        <w:rPr>
          <w:sz w:val="24"/>
          <w:szCs w:val="24"/>
        </w:rPr>
        <w:fldChar w:fldCharType="separate"/>
      </w:r>
      <w:r w:rsidRPr="005346E2">
        <w:rPr>
          <w:rStyle w:val="Hyperlink"/>
          <w:b/>
          <w:bCs/>
          <w:sz w:val="24"/>
          <w:szCs w:val="24"/>
        </w:rPr>
        <w:t>link.</w:t>
      </w:r>
      <w:r w:rsidRPr="005346E2">
        <w:rPr>
          <w:sz w:val="24"/>
          <w:szCs w:val="24"/>
          <w:lang w:val="pt-BR"/>
        </w:rPr>
        <w:fldChar w:fldCharType="end"/>
      </w:r>
    </w:p>
    <w:p w14:paraId="7F0E9AC9" w14:textId="77777777" w:rsidR="005346E2" w:rsidRDefault="005346E2" w:rsidP="00F32C0E">
      <w:pPr>
        <w:ind w:left="-851" w:hanging="1"/>
        <w:rPr>
          <w:sz w:val="24"/>
          <w:szCs w:val="24"/>
          <w:lang w:val="pt-BR"/>
        </w:rPr>
      </w:pPr>
    </w:p>
    <w:p w14:paraId="12CAC615" w14:textId="77777777" w:rsidR="005346E2" w:rsidRDefault="005346E2" w:rsidP="00F32C0E">
      <w:pPr>
        <w:ind w:left="-851" w:hanging="1"/>
        <w:rPr>
          <w:sz w:val="24"/>
          <w:szCs w:val="24"/>
          <w:lang w:val="pt-BR"/>
        </w:rPr>
      </w:pPr>
    </w:p>
    <w:p w14:paraId="7801F8C6" w14:textId="77777777" w:rsidR="005346E2" w:rsidRDefault="005346E2" w:rsidP="00F32C0E">
      <w:pPr>
        <w:ind w:left="-851" w:hanging="1"/>
        <w:rPr>
          <w:sz w:val="24"/>
          <w:szCs w:val="24"/>
          <w:lang w:val="pt-BR"/>
        </w:rPr>
      </w:pPr>
    </w:p>
    <w:p w14:paraId="0200BDA8" w14:textId="77777777" w:rsidR="005346E2" w:rsidRDefault="005346E2" w:rsidP="00F32C0E">
      <w:pPr>
        <w:ind w:left="-851" w:hanging="1"/>
        <w:rPr>
          <w:sz w:val="24"/>
          <w:szCs w:val="24"/>
          <w:lang w:val="pt-BR"/>
        </w:rPr>
      </w:pPr>
    </w:p>
    <w:p w14:paraId="3A73788E" w14:textId="77777777" w:rsidR="005346E2" w:rsidRDefault="005346E2" w:rsidP="00F32C0E">
      <w:pPr>
        <w:ind w:left="-851" w:hanging="1"/>
        <w:rPr>
          <w:sz w:val="24"/>
          <w:szCs w:val="24"/>
          <w:lang w:val="pt-BR"/>
        </w:rPr>
      </w:pPr>
    </w:p>
    <w:p w14:paraId="30FE3B0D" w14:textId="77777777" w:rsidR="005346E2" w:rsidRDefault="005346E2" w:rsidP="00F32C0E">
      <w:pPr>
        <w:ind w:left="-851" w:hanging="1"/>
        <w:rPr>
          <w:sz w:val="24"/>
          <w:szCs w:val="24"/>
          <w:lang w:val="pt-BR"/>
        </w:rPr>
      </w:pPr>
    </w:p>
    <w:p w14:paraId="51E6F96B" w14:textId="77777777" w:rsidR="005346E2" w:rsidRDefault="005346E2" w:rsidP="00F32C0E">
      <w:pPr>
        <w:ind w:left="-851" w:hanging="1"/>
        <w:rPr>
          <w:sz w:val="24"/>
          <w:szCs w:val="24"/>
          <w:lang w:val="pt-BR"/>
        </w:rPr>
      </w:pPr>
    </w:p>
    <w:p w14:paraId="58863C9E" w14:textId="77777777" w:rsidR="005346E2" w:rsidRPr="005346E2" w:rsidRDefault="005346E2" w:rsidP="00F32C0E">
      <w:pPr>
        <w:ind w:left="-851" w:hanging="1"/>
        <w:rPr>
          <w:sz w:val="24"/>
          <w:szCs w:val="24"/>
          <w:lang w:val="pt-BR"/>
        </w:rPr>
      </w:pPr>
    </w:p>
    <w:p w14:paraId="225DA079" w14:textId="671AEA94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6" w:history="1">
        <w:r w:rsidR="005346E2" w:rsidRPr="00A4750A">
          <w:rPr>
            <w:rStyle w:val="Hyperlink"/>
            <w:sz w:val="24"/>
            <w:szCs w:val="24"/>
          </w:rPr>
          <w:t>https://m1newstv.com/curta-itaocaia-2025-estreia-com-musica-gastronomia-e-cultura-em-marica/</w:t>
        </w:r>
      </w:hyperlink>
    </w:p>
    <w:p w14:paraId="66D942A6" w14:textId="1B680545" w:rsidR="005346E2" w:rsidRDefault="005346E2" w:rsidP="00F32C0E">
      <w:pPr>
        <w:ind w:left="-851" w:hanging="1"/>
        <w:rPr>
          <w:sz w:val="24"/>
          <w:szCs w:val="24"/>
        </w:rPr>
      </w:pPr>
      <w:r>
        <w:rPr>
          <w:noProof/>
        </w:rPr>
        <w:drawing>
          <wp:inline distT="0" distB="0" distL="0" distR="0" wp14:anchorId="59C5DE56" wp14:editId="246E7C3A">
            <wp:extent cx="6120765" cy="4083050"/>
            <wp:effectExtent l="0" t="0" r="0" b="0"/>
            <wp:docPr id="71091443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6C31C" w14:textId="2E7033B1" w:rsidR="005346E2" w:rsidRDefault="005346E2" w:rsidP="00F32C0E">
      <w:pPr>
        <w:ind w:left="-851" w:hanging="1"/>
        <w:rPr>
          <w:sz w:val="24"/>
          <w:szCs w:val="24"/>
        </w:rPr>
      </w:pPr>
      <w:r w:rsidRPr="005346E2">
        <w:rPr>
          <w:sz w:val="24"/>
          <w:szCs w:val="24"/>
        </w:rPr>
        <w:drawing>
          <wp:inline distT="0" distB="0" distL="0" distR="0" wp14:anchorId="217BD143" wp14:editId="04A310A8">
            <wp:extent cx="6120765" cy="3761105"/>
            <wp:effectExtent l="0" t="0" r="0" b="0"/>
            <wp:docPr id="207303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036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D01D1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7FB2566E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6C6CA6BA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37EF053C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0C811DDF" w14:textId="77777777" w:rsidR="005346E2" w:rsidRPr="005346E2" w:rsidRDefault="005346E2" w:rsidP="005346E2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  <w:lang w:val="pt-BR"/>
        </w:rPr>
        <w:t>A </w:t>
      </w:r>
      <w:r w:rsidRPr="005346E2">
        <w:rPr>
          <w:b/>
          <w:bCs/>
          <w:sz w:val="24"/>
          <w:szCs w:val="24"/>
          <w:lang w:val="pt-BR"/>
        </w:rPr>
        <w:t xml:space="preserve">primeira edição do Curta </w:t>
      </w:r>
      <w:proofErr w:type="spellStart"/>
      <w:r w:rsidRPr="005346E2">
        <w:rPr>
          <w:b/>
          <w:bCs/>
          <w:sz w:val="24"/>
          <w:szCs w:val="24"/>
          <w:lang w:val="pt-BR"/>
        </w:rPr>
        <w:t>Itaocaia</w:t>
      </w:r>
      <w:proofErr w:type="spellEnd"/>
      <w:r w:rsidRPr="005346E2">
        <w:rPr>
          <w:b/>
          <w:bCs/>
          <w:sz w:val="24"/>
          <w:szCs w:val="24"/>
          <w:lang w:val="pt-BR"/>
        </w:rPr>
        <w:t xml:space="preserve"> 2025</w:t>
      </w:r>
      <w:r w:rsidRPr="005346E2">
        <w:rPr>
          <w:sz w:val="24"/>
          <w:szCs w:val="24"/>
          <w:lang w:val="pt-BR"/>
        </w:rPr>
        <w:t> aconteceu neste domingo (16/03) em </w:t>
      </w:r>
      <w:proofErr w:type="gramStart"/>
      <w:r w:rsidRPr="005346E2">
        <w:rPr>
          <w:b/>
          <w:bCs/>
          <w:sz w:val="24"/>
          <w:szCs w:val="24"/>
          <w:lang w:val="pt-BR"/>
        </w:rPr>
        <w:t>Itaipuaçu</w:t>
      </w:r>
      <w:r w:rsidRPr="005346E2">
        <w:rPr>
          <w:sz w:val="24"/>
          <w:szCs w:val="24"/>
          <w:lang w:val="pt-BR"/>
        </w:rPr>
        <w:t> ,</w:t>
      </w:r>
      <w:proofErr w:type="gramEnd"/>
      <w:r w:rsidRPr="005346E2">
        <w:rPr>
          <w:sz w:val="24"/>
          <w:szCs w:val="24"/>
          <w:lang w:val="pt-BR"/>
        </w:rPr>
        <w:t xml:space="preserve"> trazendo o melhor do </w:t>
      </w:r>
      <w:r w:rsidRPr="005346E2">
        <w:rPr>
          <w:b/>
          <w:bCs/>
          <w:sz w:val="24"/>
          <w:szCs w:val="24"/>
          <w:lang w:val="pt-BR"/>
        </w:rPr>
        <w:t>turismo rural</w:t>
      </w:r>
      <w:r w:rsidRPr="005346E2">
        <w:rPr>
          <w:sz w:val="24"/>
          <w:szCs w:val="24"/>
          <w:lang w:val="pt-BR"/>
        </w:rPr>
        <w:t> para moradores e visitantes. Comidas típicas, apresentações musicais e performances de artistas locais marcaram o evento, que promoveu uma experiência única de lazer e cultura.</w:t>
      </w:r>
    </w:p>
    <w:p w14:paraId="5063B3ED" w14:textId="29178520" w:rsidR="005346E2" w:rsidRPr="005346E2" w:rsidRDefault="005346E2" w:rsidP="005346E2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  <w:lang w:val="pt-BR"/>
        </w:rPr>
        <mc:AlternateContent>
          <mc:Choice Requires="wps">
            <w:drawing>
              <wp:inline distT="0" distB="0" distL="0" distR="0" wp14:anchorId="4A121EAF" wp14:editId="7F4F87BE">
                <wp:extent cx="304800" cy="304800"/>
                <wp:effectExtent l="0" t="0" r="0" b="0"/>
                <wp:docPr id="184445288" name="Retângulo 12" descr="🎶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B7D2A50" id="Retângulo 12" o:spid="_x0000_s1026" alt="🎶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5346E2">
        <w:rPr>
          <w:sz w:val="24"/>
          <w:szCs w:val="24"/>
          <w:lang w:val="pt-BR"/>
        </w:rPr>
        <w:t> </w:t>
      </w:r>
      <w:r w:rsidRPr="005346E2">
        <w:rPr>
          <w:b/>
          <w:bCs/>
          <w:sz w:val="24"/>
          <w:szCs w:val="24"/>
          <w:lang w:val="pt-BR"/>
        </w:rPr>
        <w:t>Destaques do evento:</w:t>
      </w:r>
      <w:r w:rsidRPr="005346E2">
        <w:rPr>
          <w:sz w:val="24"/>
          <w:szCs w:val="24"/>
          <w:lang w:val="pt-BR"/>
        </w:rPr>
        <w:br/>
      </w:r>
      <w:r w:rsidRPr="005346E2">
        <w:rPr>
          <w:sz w:val="24"/>
          <w:szCs w:val="24"/>
          <w:lang w:val="pt-BR"/>
        </w:rPr>
        <mc:AlternateContent>
          <mc:Choice Requires="wps">
            <w:drawing>
              <wp:inline distT="0" distB="0" distL="0" distR="0" wp14:anchorId="34300DDF" wp14:editId="708CB5E1">
                <wp:extent cx="304800" cy="304800"/>
                <wp:effectExtent l="0" t="0" r="0" b="0"/>
                <wp:docPr id="1016301813" name="Retângulo 11" descr="🍽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64FF107" id="Retângulo 11" o:spid="_x0000_s1026" alt="🍽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5346E2">
        <w:rPr>
          <w:sz w:val="24"/>
          <w:szCs w:val="24"/>
          <w:lang w:val="pt-BR"/>
        </w:rPr>
        <w:t> </w:t>
      </w:r>
      <w:r w:rsidRPr="005346E2">
        <w:rPr>
          <w:b/>
          <w:bCs/>
          <w:sz w:val="24"/>
          <w:szCs w:val="24"/>
          <w:lang w:val="pt-BR"/>
        </w:rPr>
        <w:t>Gastronomia típica</w:t>
      </w:r>
      <w:r w:rsidRPr="005346E2">
        <w:rPr>
          <w:sz w:val="24"/>
          <w:szCs w:val="24"/>
          <w:lang w:val="pt-BR"/>
        </w:rPr>
        <w:t> com pratos regionais e produtos locais.</w:t>
      </w:r>
      <w:r w:rsidRPr="005346E2">
        <w:rPr>
          <w:sz w:val="24"/>
          <w:szCs w:val="24"/>
          <w:lang w:val="pt-BR"/>
        </w:rPr>
        <w:br/>
      </w:r>
      <w:r w:rsidRPr="005346E2">
        <w:rPr>
          <w:sz w:val="24"/>
          <w:szCs w:val="24"/>
          <w:lang w:val="pt-BR"/>
        </w:rPr>
        <mc:AlternateContent>
          <mc:Choice Requires="wps">
            <w:drawing>
              <wp:inline distT="0" distB="0" distL="0" distR="0" wp14:anchorId="3290E5E0" wp14:editId="4B493839">
                <wp:extent cx="304800" cy="304800"/>
                <wp:effectExtent l="0" t="0" r="0" b="0"/>
                <wp:docPr id="138862903" name="Retângulo 10" descr="🎤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13B541D" id="Retângulo 10" o:spid="_x0000_s1026" alt="🎤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5346E2">
        <w:rPr>
          <w:sz w:val="24"/>
          <w:szCs w:val="24"/>
          <w:lang w:val="pt-BR"/>
        </w:rPr>
        <w:t> </w:t>
      </w:r>
      <w:r w:rsidRPr="005346E2">
        <w:rPr>
          <w:b/>
          <w:bCs/>
          <w:sz w:val="24"/>
          <w:szCs w:val="24"/>
          <w:lang w:val="pt-BR"/>
        </w:rPr>
        <w:t>Shows ao vivo</w:t>
      </w:r>
      <w:r w:rsidRPr="005346E2">
        <w:rPr>
          <w:sz w:val="24"/>
          <w:szCs w:val="24"/>
          <w:lang w:val="pt-BR"/>
        </w:rPr>
        <w:t> em diferentes estabelecimentos participantes.</w:t>
      </w:r>
      <w:r w:rsidRPr="005346E2">
        <w:rPr>
          <w:sz w:val="24"/>
          <w:szCs w:val="24"/>
          <w:lang w:val="pt-BR"/>
        </w:rPr>
        <w:br/>
      </w:r>
      <w:r w:rsidRPr="005346E2">
        <w:rPr>
          <w:sz w:val="24"/>
          <w:szCs w:val="24"/>
          <w:lang w:val="pt-BR"/>
        </w:rPr>
        <mc:AlternateContent>
          <mc:Choice Requires="wps">
            <w:drawing>
              <wp:inline distT="0" distB="0" distL="0" distR="0" wp14:anchorId="7BCF8F40" wp14:editId="47D0F892">
                <wp:extent cx="304800" cy="304800"/>
                <wp:effectExtent l="0" t="0" r="0" b="0"/>
                <wp:docPr id="759239809" name="Retângulo 9" descr="🎭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ACA6948" id="Retângulo 9" o:spid="_x0000_s1026" alt="🎭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5346E2">
        <w:rPr>
          <w:sz w:val="24"/>
          <w:szCs w:val="24"/>
          <w:lang w:val="pt-BR"/>
        </w:rPr>
        <w:t> </w:t>
      </w:r>
      <w:r w:rsidRPr="005346E2">
        <w:rPr>
          <w:b/>
          <w:bCs/>
          <w:sz w:val="24"/>
          <w:szCs w:val="24"/>
          <w:lang w:val="pt-BR"/>
        </w:rPr>
        <w:t>Apresentações artísticas</w:t>
      </w:r>
      <w:r w:rsidRPr="005346E2">
        <w:rPr>
          <w:sz w:val="24"/>
          <w:szCs w:val="24"/>
          <w:lang w:val="pt-BR"/>
        </w:rPr>
        <w:t> valorizando a cultura de Maricá.</w:t>
      </w:r>
    </w:p>
    <w:p w14:paraId="1BFA629E" w14:textId="3EAC20D7" w:rsidR="005346E2" w:rsidRPr="005346E2" w:rsidRDefault="005346E2" w:rsidP="005346E2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  <w:lang w:val="pt-BR"/>
        </w:rPr>
        <mc:AlternateContent>
          <mc:Choice Requires="wps">
            <w:drawing>
              <wp:inline distT="0" distB="0" distL="0" distR="0" wp14:anchorId="64B77206" wp14:editId="659921A2">
                <wp:extent cx="304800" cy="304800"/>
                <wp:effectExtent l="0" t="0" r="0" b="0"/>
                <wp:docPr id="1625660557" name="Retângulo 8" descr="📢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31CAAEB" id="Retângulo 8" o:spid="_x0000_s1026" alt="📢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5346E2">
        <w:rPr>
          <w:sz w:val="24"/>
          <w:szCs w:val="24"/>
          <w:lang w:val="pt-BR"/>
        </w:rPr>
        <w:t> </w:t>
      </w:r>
      <w:r w:rsidRPr="005346E2">
        <w:rPr>
          <w:b/>
          <w:bCs/>
          <w:sz w:val="24"/>
          <w:szCs w:val="24"/>
          <w:lang w:val="pt-BR"/>
        </w:rPr>
        <w:t>O secretário de Turismo, José Alexandre, celebrou o sucesso da iniciativa:</w:t>
      </w:r>
    </w:p>
    <w:p w14:paraId="6FA600DE" w14:textId="77777777" w:rsidR="005346E2" w:rsidRPr="005346E2" w:rsidRDefault="005346E2" w:rsidP="005346E2">
      <w:pPr>
        <w:ind w:left="-851" w:hanging="1"/>
        <w:rPr>
          <w:b/>
          <w:bCs/>
          <w:sz w:val="24"/>
          <w:szCs w:val="24"/>
          <w:lang w:val="pt-BR"/>
        </w:rPr>
      </w:pPr>
      <w:r w:rsidRPr="005346E2">
        <w:rPr>
          <w:b/>
          <w:bCs/>
          <w:i/>
          <w:iCs/>
          <w:sz w:val="24"/>
          <w:szCs w:val="24"/>
          <w:lang w:val="pt-BR"/>
        </w:rPr>
        <w:t>“Trabalhamos nos últimos três anos para fortalecer o turismo rural em Maricá. O evento valoriza a diversidade da cidade e incentiva o setor hoteleiro e turístico a crescer ainda mais.”</w:t>
      </w:r>
    </w:p>
    <w:p w14:paraId="4E7C2AB3" w14:textId="3A297596" w:rsidR="005346E2" w:rsidRPr="005346E2" w:rsidRDefault="005346E2" w:rsidP="005346E2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  <w:lang w:val="pt-BR"/>
        </w:rPr>
        <mc:AlternateContent>
          <mc:Choice Requires="wps">
            <w:drawing>
              <wp:inline distT="0" distB="0" distL="0" distR="0" wp14:anchorId="6C9E400C" wp14:editId="2F931F6D">
                <wp:extent cx="304800" cy="304800"/>
                <wp:effectExtent l="0" t="0" r="0" b="0"/>
                <wp:docPr id="983100189" name="Retângulo 7" descr="📅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9A885AB" id="Retângulo 7" o:spid="_x0000_s1026" alt="📅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5346E2">
        <w:rPr>
          <w:sz w:val="24"/>
          <w:szCs w:val="24"/>
          <w:lang w:val="pt-BR"/>
        </w:rPr>
        <w:t> </w:t>
      </w:r>
      <w:r w:rsidRPr="005346E2">
        <w:rPr>
          <w:b/>
          <w:bCs/>
          <w:sz w:val="24"/>
          <w:szCs w:val="24"/>
          <w:lang w:val="pt-BR"/>
        </w:rPr>
        <w:t xml:space="preserve">Próxima edição do Curta </w:t>
      </w:r>
      <w:proofErr w:type="spellStart"/>
      <w:r w:rsidRPr="005346E2">
        <w:rPr>
          <w:b/>
          <w:bCs/>
          <w:sz w:val="24"/>
          <w:szCs w:val="24"/>
          <w:lang w:val="pt-BR"/>
        </w:rPr>
        <w:t>Itaocaia</w:t>
      </w:r>
      <w:proofErr w:type="spellEnd"/>
    </w:p>
    <w:p w14:paraId="0C7EFE28" w14:textId="2D31C619" w:rsidR="005346E2" w:rsidRPr="005346E2" w:rsidRDefault="005346E2" w:rsidP="005346E2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  <w:lang w:val="pt-BR"/>
        </w:rPr>
        <mc:AlternateContent>
          <mc:Choice Requires="wps">
            <w:drawing>
              <wp:inline distT="0" distB="0" distL="0" distR="0" wp14:anchorId="0E0BED78" wp14:editId="71FA5F95">
                <wp:extent cx="304800" cy="304800"/>
                <wp:effectExtent l="0" t="0" r="0" b="0"/>
                <wp:docPr id="819358584" name="Retângulo 6" descr="🔜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4B0BCD8" id="Retângulo 6" o:spid="_x0000_s1026" alt="🔜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5346E2">
        <w:rPr>
          <w:sz w:val="24"/>
          <w:szCs w:val="24"/>
          <w:lang w:val="pt-BR"/>
        </w:rPr>
        <w:t> </w:t>
      </w:r>
      <w:r w:rsidRPr="005346E2">
        <w:rPr>
          <w:b/>
          <w:bCs/>
          <w:sz w:val="24"/>
          <w:szCs w:val="24"/>
          <w:lang w:val="pt-BR"/>
        </w:rPr>
        <w:t>Data:</w:t>
      </w:r>
      <w:r w:rsidRPr="005346E2">
        <w:rPr>
          <w:sz w:val="24"/>
          <w:szCs w:val="24"/>
          <w:lang w:val="pt-BR"/>
        </w:rPr>
        <w:t> 4 de maio de 2025</w:t>
      </w:r>
      <w:r w:rsidRPr="005346E2">
        <w:rPr>
          <w:sz w:val="24"/>
          <w:szCs w:val="24"/>
          <w:lang w:val="pt-BR"/>
        </w:rPr>
        <w:br/>
      </w:r>
      <w:r w:rsidRPr="005346E2">
        <w:rPr>
          <w:sz w:val="24"/>
          <w:szCs w:val="24"/>
          <w:lang w:val="pt-BR"/>
        </w:rPr>
        <mc:AlternateContent>
          <mc:Choice Requires="wps">
            <w:drawing>
              <wp:inline distT="0" distB="0" distL="0" distR="0" wp14:anchorId="7AA1D7A7" wp14:editId="4D34F2B6">
                <wp:extent cx="304800" cy="304800"/>
                <wp:effectExtent l="0" t="0" r="0" b="0"/>
                <wp:docPr id="554704958" name="Retângulo 5" descr="📍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169047" id="Retângulo 5" o:spid="_x0000_s1026" alt="📍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5346E2">
        <w:rPr>
          <w:sz w:val="24"/>
          <w:szCs w:val="24"/>
          <w:lang w:val="pt-BR"/>
        </w:rPr>
        <w:t> </w:t>
      </w:r>
      <w:r w:rsidRPr="005346E2">
        <w:rPr>
          <w:b/>
          <w:bCs/>
          <w:sz w:val="24"/>
          <w:szCs w:val="24"/>
          <w:lang w:val="pt-BR"/>
        </w:rPr>
        <w:t>Local:</w:t>
      </w:r>
      <w:r w:rsidRPr="005346E2">
        <w:rPr>
          <w:sz w:val="24"/>
          <w:szCs w:val="24"/>
          <w:lang w:val="pt-BR"/>
        </w:rPr>
        <w:t xml:space="preserve"> Vale do </w:t>
      </w:r>
      <w:proofErr w:type="spellStart"/>
      <w:r w:rsidRPr="005346E2">
        <w:rPr>
          <w:sz w:val="24"/>
          <w:szCs w:val="24"/>
          <w:lang w:val="pt-BR"/>
        </w:rPr>
        <w:t>Itaocaia</w:t>
      </w:r>
      <w:proofErr w:type="spellEnd"/>
      <w:r w:rsidRPr="005346E2">
        <w:rPr>
          <w:sz w:val="24"/>
          <w:szCs w:val="24"/>
          <w:lang w:val="pt-BR"/>
        </w:rPr>
        <w:br/>
      </w:r>
      <w:r w:rsidRPr="005346E2">
        <w:rPr>
          <w:sz w:val="24"/>
          <w:szCs w:val="24"/>
          <w:lang w:val="pt-BR"/>
        </w:rPr>
        <mc:AlternateContent>
          <mc:Choice Requires="wps">
            <w:drawing>
              <wp:inline distT="0" distB="0" distL="0" distR="0" wp14:anchorId="2DDB1150" wp14:editId="3F4157B3">
                <wp:extent cx="304800" cy="304800"/>
                <wp:effectExtent l="0" t="0" r="0" b="0"/>
                <wp:docPr id="1002040271" name="Retângulo 4" descr="🎟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B2E9A01" id="Retângulo 4" o:spid="_x0000_s1026" alt="🎟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5346E2">
        <w:rPr>
          <w:sz w:val="24"/>
          <w:szCs w:val="24"/>
          <w:lang w:val="pt-BR"/>
        </w:rPr>
        <w:t> </w:t>
      </w:r>
      <w:r w:rsidRPr="005346E2">
        <w:rPr>
          <w:b/>
          <w:bCs/>
          <w:sz w:val="24"/>
          <w:szCs w:val="24"/>
          <w:lang w:val="pt-BR"/>
        </w:rPr>
        <w:t>Acesse a programação completa: </w:t>
      </w:r>
      <w:hyperlink r:id="rId39" w:tgtFrame="_new" w:history="1">
        <w:r w:rsidRPr="005346E2">
          <w:rPr>
            <w:rStyle w:val="Hyperlink"/>
            <w:sz w:val="24"/>
            <w:szCs w:val="24"/>
            <w:lang w:val="pt-BR"/>
          </w:rPr>
          <w:t>calendário.eventosmarica.com.br</w:t>
        </w:r>
      </w:hyperlink>
    </w:p>
    <w:p w14:paraId="7EE8F1EF" w14:textId="012A808F" w:rsidR="005346E2" w:rsidRPr="005346E2" w:rsidRDefault="005346E2" w:rsidP="005346E2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  <w:lang w:val="pt-BR"/>
        </w:rPr>
        <mc:AlternateContent>
          <mc:Choice Requires="wps">
            <w:drawing>
              <wp:inline distT="0" distB="0" distL="0" distR="0" wp14:anchorId="4833F66A" wp14:editId="26D2D462">
                <wp:extent cx="304800" cy="304800"/>
                <wp:effectExtent l="0" t="0" r="0" b="0"/>
                <wp:docPr id="565566126" name="Retângulo 3" descr="🔴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48B3EF9" id="Retângulo 3" o:spid="_x0000_s1026" alt="🔴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5346E2">
        <w:rPr>
          <w:sz w:val="24"/>
          <w:szCs w:val="24"/>
          <w:lang w:val="pt-BR"/>
        </w:rPr>
        <w:t> </w:t>
      </w:r>
      <w:r w:rsidRPr="005346E2">
        <w:rPr>
          <w:b/>
          <w:bCs/>
          <w:sz w:val="24"/>
          <w:szCs w:val="24"/>
          <w:lang w:val="pt-BR"/>
        </w:rPr>
        <w:t>Venha viver essa experiência e prestigiar o turismo rural de Maricá!</w:t>
      </w:r>
    </w:p>
    <w:p w14:paraId="499660E0" w14:textId="77777777" w:rsidR="005346E2" w:rsidRPr="005346E2" w:rsidRDefault="005346E2" w:rsidP="005346E2">
      <w:pPr>
        <w:ind w:left="-851" w:hanging="1"/>
        <w:rPr>
          <w:sz w:val="24"/>
          <w:szCs w:val="24"/>
          <w:lang w:val="pt-BR"/>
        </w:rPr>
      </w:pPr>
      <w:r w:rsidRPr="005346E2">
        <w:rPr>
          <w:b/>
          <w:bCs/>
          <w:sz w:val="24"/>
          <w:szCs w:val="24"/>
          <w:lang w:val="pt-BR"/>
        </w:rPr>
        <w:t xml:space="preserve">Foto: </w:t>
      </w:r>
      <w:proofErr w:type="spellStart"/>
      <w:r w:rsidRPr="005346E2">
        <w:rPr>
          <w:b/>
          <w:bCs/>
          <w:sz w:val="24"/>
          <w:szCs w:val="24"/>
          <w:lang w:val="pt-BR"/>
        </w:rPr>
        <w:t>Clarildo</w:t>
      </w:r>
      <w:proofErr w:type="spellEnd"/>
      <w:r w:rsidRPr="005346E2">
        <w:rPr>
          <w:b/>
          <w:bCs/>
          <w:sz w:val="24"/>
          <w:szCs w:val="24"/>
          <w:lang w:val="pt-BR"/>
        </w:rPr>
        <w:t xml:space="preserve"> Menezes</w:t>
      </w:r>
    </w:p>
    <w:p w14:paraId="4B71715D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2BB71375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1EFED775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557CAFF5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17E881A4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2AFC899F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51A28ED7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3A87A9D3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47D8B703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5C4D330A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1813CDFF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086150F9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04CFAECD" w14:textId="77777777" w:rsidR="005346E2" w:rsidRDefault="005346E2" w:rsidP="00F32C0E">
      <w:pPr>
        <w:ind w:left="-851" w:hanging="1"/>
        <w:rPr>
          <w:sz w:val="24"/>
          <w:szCs w:val="24"/>
        </w:rPr>
      </w:pPr>
    </w:p>
    <w:p w14:paraId="7CE1FF65" w14:textId="7305D16D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0" w:history="1">
        <w:r w:rsidR="005346E2" w:rsidRPr="00A4750A">
          <w:rPr>
            <w:rStyle w:val="Hyperlink"/>
            <w:sz w:val="24"/>
            <w:szCs w:val="24"/>
          </w:rPr>
          <w:t>https://jornalogoncalense.com.br/prefeitura-de-marica-promove-primeira-edicao-do-curta-itaocaia-de-2025/</w:t>
        </w:r>
      </w:hyperlink>
    </w:p>
    <w:p w14:paraId="776B6440" w14:textId="6FA6FF29" w:rsidR="005346E2" w:rsidRDefault="005346E2" w:rsidP="00F32C0E">
      <w:pPr>
        <w:ind w:left="-851" w:hanging="1"/>
        <w:rPr>
          <w:sz w:val="24"/>
          <w:szCs w:val="24"/>
        </w:rPr>
      </w:pPr>
      <w:r w:rsidRPr="005346E2">
        <w:rPr>
          <w:sz w:val="24"/>
          <w:szCs w:val="24"/>
        </w:rPr>
        <w:drawing>
          <wp:inline distT="0" distB="0" distL="0" distR="0" wp14:anchorId="7497CBB1" wp14:editId="2A30AD1F">
            <wp:extent cx="6120765" cy="6071870"/>
            <wp:effectExtent l="0" t="0" r="0" b="5080"/>
            <wp:docPr id="66824209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24209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07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DEA76" w14:textId="77777777" w:rsidR="005346E2" w:rsidRPr="005346E2" w:rsidRDefault="005346E2" w:rsidP="005346E2">
      <w:pPr>
        <w:ind w:left="-851" w:hanging="1"/>
        <w:rPr>
          <w:sz w:val="24"/>
          <w:szCs w:val="24"/>
          <w:lang w:val="pt-BR"/>
        </w:rPr>
      </w:pPr>
      <w:r w:rsidRPr="005346E2">
        <w:rPr>
          <w:b/>
          <w:bCs/>
          <w:i/>
          <w:iCs/>
          <w:sz w:val="24"/>
          <w:szCs w:val="24"/>
          <w:lang w:val="pt-BR"/>
        </w:rPr>
        <w:t>Comidas típicas, música ao vivo e apresentações de artistas locais marcaram evento que reuniu moradores e turistas</w:t>
      </w:r>
    </w:p>
    <w:p w14:paraId="2786D4CE" w14:textId="77777777" w:rsidR="005346E2" w:rsidRPr="005346E2" w:rsidRDefault="005346E2" w:rsidP="005346E2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  <w:lang w:val="pt-BR"/>
        </w:rPr>
        <w:t xml:space="preserve">A primeira edição do Curta </w:t>
      </w:r>
      <w:proofErr w:type="spellStart"/>
      <w:r w:rsidRPr="005346E2">
        <w:rPr>
          <w:sz w:val="24"/>
          <w:szCs w:val="24"/>
          <w:lang w:val="pt-BR"/>
        </w:rPr>
        <w:t>Itaocaia</w:t>
      </w:r>
      <w:proofErr w:type="spellEnd"/>
      <w:r w:rsidRPr="005346E2">
        <w:rPr>
          <w:sz w:val="24"/>
          <w:szCs w:val="24"/>
          <w:lang w:val="pt-BR"/>
        </w:rPr>
        <w:t xml:space="preserve"> 2025 foi realizada neste domingo (16/03) em Itaipuaçu, oferecendo aos participantes uma experiência única de entretenimento rural. Desenvolvido pela Secretaria de Turismo, Comércio, Indústria e Mercado Interno, a Secretaria de Promoção de Eventos e a Secretaria de Cultura e Utopias, em parceria com a Companhia de Desenvolvimento de Maricá (</w:t>
      </w:r>
      <w:proofErr w:type="spellStart"/>
      <w:r w:rsidRPr="005346E2">
        <w:rPr>
          <w:sz w:val="24"/>
          <w:szCs w:val="24"/>
          <w:lang w:val="pt-BR"/>
        </w:rPr>
        <w:t>Codemar</w:t>
      </w:r>
      <w:proofErr w:type="spellEnd"/>
      <w:r w:rsidRPr="005346E2">
        <w:rPr>
          <w:sz w:val="24"/>
          <w:szCs w:val="24"/>
          <w:lang w:val="pt-BR"/>
        </w:rPr>
        <w:t>), o evento contou com uma programação diversificada que combinou comidas típicas, atrações musicais de diversos gêneros e apresentações de artistas locais.</w:t>
      </w:r>
    </w:p>
    <w:p w14:paraId="2BB27511" w14:textId="77777777" w:rsidR="005346E2" w:rsidRDefault="005346E2" w:rsidP="00F32C0E">
      <w:pPr>
        <w:ind w:left="-851" w:hanging="1"/>
        <w:rPr>
          <w:sz w:val="24"/>
          <w:szCs w:val="24"/>
          <w:lang w:val="pt-BR"/>
        </w:rPr>
      </w:pPr>
    </w:p>
    <w:p w14:paraId="2CD693CA" w14:textId="77777777" w:rsidR="005346E2" w:rsidRDefault="005346E2" w:rsidP="00F32C0E">
      <w:pPr>
        <w:ind w:left="-851" w:hanging="1"/>
        <w:rPr>
          <w:sz w:val="24"/>
          <w:szCs w:val="24"/>
          <w:lang w:val="pt-BR"/>
        </w:rPr>
      </w:pPr>
    </w:p>
    <w:p w14:paraId="2A37E2F4" w14:textId="77777777" w:rsidR="005346E2" w:rsidRDefault="005346E2" w:rsidP="00F32C0E">
      <w:pPr>
        <w:ind w:left="-851" w:hanging="1"/>
        <w:rPr>
          <w:sz w:val="24"/>
          <w:szCs w:val="24"/>
          <w:lang w:val="pt-BR"/>
        </w:rPr>
      </w:pPr>
    </w:p>
    <w:p w14:paraId="5413DC30" w14:textId="77777777" w:rsidR="005346E2" w:rsidRDefault="005346E2" w:rsidP="00F32C0E">
      <w:pPr>
        <w:ind w:left="-851" w:hanging="1"/>
        <w:rPr>
          <w:sz w:val="24"/>
          <w:szCs w:val="24"/>
          <w:lang w:val="pt-BR"/>
        </w:rPr>
      </w:pPr>
    </w:p>
    <w:p w14:paraId="3C726B8D" w14:textId="4DF54C65" w:rsidR="005346E2" w:rsidRDefault="005346E2" w:rsidP="00F32C0E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  <w:lang w:val="pt-BR"/>
        </w:rPr>
        <w:drawing>
          <wp:inline distT="0" distB="0" distL="0" distR="0" wp14:anchorId="56809469" wp14:editId="08E78AEE">
            <wp:extent cx="6120765" cy="4420870"/>
            <wp:effectExtent l="0" t="0" r="0" b="0"/>
            <wp:docPr id="66327432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274323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2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CD1FF" w14:textId="60D46811" w:rsidR="005346E2" w:rsidRDefault="005346E2" w:rsidP="00F32C0E">
      <w:pPr>
        <w:ind w:left="-851" w:hanging="1"/>
        <w:rPr>
          <w:sz w:val="24"/>
          <w:szCs w:val="24"/>
        </w:rPr>
      </w:pPr>
      <w:r w:rsidRPr="005346E2">
        <w:rPr>
          <w:sz w:val="24"/>
          <w:szCs w:val="24"/>
        </w:rPr>
        <w:t>Os estabelecimentos participantes se tornaram pontos de encontro para moradores e turistas, oferecendo shows ao vivo em horários variados, garantindo uma experiência de integração com a cultura local. O secretário José Alexandre celebrou a realização do evento e destacou a importância do projeto para o turismo local: “Essa é a primeira edição de um projeto no qual trabalhamos intensamente nos últimos três anos, com o objetivo de fortalecer e ampliar a oferta do turismo rural em Maricá. Sabemos que a cidade possui uma diversidade e pluralidade turística muito ricas. Esperamos que hoteleiros e todo o setor turístico se engajem nesse movimento para impulsionar, cada vez mais, o turismo na cidade”.</w:t>
      </w:r>
    </w:p>
    <w:p w14:paraId="0B8F898F" w14:textId="25F5155F" w:rsidR="005346E2" w:rsidRDefault="005346E2" w:rsidP="00F32C0E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  <w:lang w:val="pt-BR"/>
        </w:rPr>
        <w:drawing>
          <wp:inline distT="0" distB="0" distL="0" distR="0" wp14:anchorId="4641A871" wp14:editId="2BF57AC6">
            <wp:extent cx="4191000" cy="3069661"/>
            <wp:effectExtent l="0" t="0" r="0" b="0"/>
            <wp:docPr id="159301253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01253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94116" cy="3071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7FD1B" w14:textId="77777777" w:rsidR="005346E2" w:rsidRDefault="005346E2" w:rsidP="00F32C0E">
      <w:pPr>
        <w:ind w:left="-851" w:hanging="1"/>
        <w:rPr>
          <w:sz w:val="24"/>
          <w:szCs w:val="24"/>
          <w:lang w:val="pt-BR"/>
        </w:rPr>
      </w:pPr>
    </w:p>
    <w:p w14:paraId="355F08C9" w14:textId="77777777" w:rsidR="005346E2" w:rsidRPr="005346E2" w:rsidRDefault="005346E2" w:rsidP="005346E2">
      <w:pPr>
        <w:ind w:left="-851" w:hanging="1"/>
        <w:rPr>
          <w:sz w:val="24"/>
          <w:szCs w:val="24"/>
          <w:lang w:val="pt-BR"/>
        </w:rPr>
      </w:pPr>
      <w:r w:rsidRPr="005346E2">
        <w:rPr>
          <w:sz w:val="24"/>
          <w:szCs w:val="24"/>
          <w:lang w:val="pt-BR"/>
        </w:rPr>
        <w:t xml:space="preserve">A gastronomia também foi um destaque, com uma variedade de pratos típicos, proporcionando um verdadeiro passeio pelos sabores da região. O Curta </w:t>
      </w:r>
      <w:proofErr w:type="spellStart"/>
      <w:r w:rsidRPr="005346E2">
        <w:rPr>
          <w:sz w:val="24"/>
          <w:szCs w:val="24"/>
          <w:lang w:val="pt-BR"/>
        </w:rPr>
        <w:t>Itaocaia</w:t>
      </w:r>
      <w:proofErr w:type="spellEnd"/>
      <w:r w:rsidRPr="005346E2">
        <w:rPr>
          <w:sz w:val="24"/>
          <w:szCs w:val="24"/>
          <w:lang w:val="pt-BR"/>
        </w:rPr>
        <w:t xml:space="preserve"> já tem data marcada para sua próxima edição: no dia 4 de maio, o evento retorna ao </w:t>
      </w:r>
      <w:proofErr w:type="spellStart"/>
      <w:r w:rsidRPr="005346E2">
        <w:rPr>
          <w:sz w:val="24"/>
          <w:szCs w:val="24"/>
          <w:lang w:val="pt-BR"/>
        </w:rPr>
        <w:t>Itaocaia</w:t>
      </w:r>
      <w:proofErr w:type="spellEnd"/>
      <w:r w:rsidRPr="005346E2">
        <w:rPr>
          <w:sz w:val="24"/>
          <w:szCs w:val="24"/>
          <w:lang w:val="pt-BR"/>
        </w:rPr>
        <w:t xml:space="preserve"> Valley reforçando seu compromisso com o fortalecimento do turismo rural e a valorização da cultura local. A programação completa dos eventos de Maricá pode ser acessada em: </w:t>
      </w:r>
      <w:hyperlink r:id="rId44" w:history="1">
        <w:r w:rsidRPr="005346E2">
          <w:rPr>
            <w:rStyle w:val="Hyperlink"/>
            <w:sz w:val="24"/>
            <w:szCs w:val="24"/>
            <w:lang w:val="pt-BR"/>
          </w:rPr>
          <w:t>calendario.eventosmarica.com.br</w:t>
        </w:r>
      </w:hyperlink>
    </w:p>
    <w:p w14:paraId="050FC3CD" w14:textId="5089BE13" w:rsidR="00F32C0E" w:rsidRDefault="00F32C0E" w:rsidP="005346E2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5" w:history="1">
        <w:r w:rsidR="005D3D8D" w:rsidRPr="00A4750A">
          <w:rPr>
            <w:rStyle w:val="Hyperlink"/>
            <w:sz w:val="24"/>
            <w:szCs w:val="24"/>
          </w:rPr>
          <w:t>https://leisecamarica.com.br/noticia/55885/marica-primeira-edicao-do-curta-itaocaia-de-2025-oferece-experiencia-unica-de-entretenimento-rural</w:t>
        </w:r>
      </w:hyperlink>
    </w:p>
    <w:p w14:paraId="491BDA86" w14:textId="6A5DEA2C" w:rsidR="005D3D8D" w:rsidRDefault="005D3D8D" w:rsidP="005346E2">
      <w:pPr>
        <w:ind w:left="-851" w:hanging="1"/>
        <w:rPr>
          <w:sz w:val="24"/>
          <w:szCs w:val="24"/>
        </w:rPr>
      </w:pPr>
      <w:r w:rsidRPr="005D3D8D">
        <w:rPr>
          <w:sz w:val="24"/>
          <w:szCs w:val="24"/>
        </w:rPr>
        <w:drawing>
          <wp:inline distT="0" distB="0" distL="0" distR="0" wp14:anchorId="2FED92D8" wp14:editId="482741C8">
            <wp:extent cx="5153744" cy="2048161"/>
            <wp:effectExtent l="0" t="0" r="0" b="9525"/>
            <wp:docPr id="71026208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26208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53744" cy="2048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00AAA" w14:textId="7943CB59" w:rsidR="005D3D8D" w:rsidRDefault="005D3D8D" w:rsidP="005346E2">
      <w:pPr>
        <w:ind w:left="-851" w:hanging="1"/>
        <w:rPr>
          <w:sz w:val="24"/>
          <w:szCs w:val="24"/>
        </w:rPr>
      </w:pPr>
      <w:r w:rsidRPr="005D3D8D">
        <w:rPr>
          <w:sz w:val="24"/>
          <w:szCs w:val="24"/>
        </w:rPr>
        <w:drawing>
          <wp:inline distT="0" distB="0" distL="0" distR="0" wp14:anchorId="38DD0979" wp14:editId="12C12F6A">
            <wp:extent cx="5191850" cy="3858163"/>
            <wp:effectExtent l="0" t="0" r="8890" b="9525"/>
            <wp:docPr id="93624967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249673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91850" cy="385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7BE7D" w14:textId="77777777" w:rsidR="005D3D8D" w:rsidRPr="005D3D8D" w:rsidRDefault="005D3D8D" w:rsidP="005D3D8D">
      <w:pPr>
        <w:ind w:left="-851" w:hanging="1"/>
        <w:rPr>
          <w:sz w:val="24"/>
          <w:szCs w:val="24"/>
          <w:lang w:val="pt-BR"/>
        </w:rPr>
      </w:pPr>
      <w:r w:rsidRPr="005D3D8D">
        <w:rPr>
          <w:sz w:val="24"/>
          <w:szCs w:val="24"/>
          <w:lang w:val="pt-BR"/>
        </w:rPr>
        <w:t xml:space="preserve">A primeira edição do Curta </w:t>
      </w:r>
      <w:proofErr w:type="spellStart"/>
      <w:r w:rsidRPr="005D3D8D">
        <w:rPr>
          <w:sz w:val="24"/>
          <w:szCs w:val="24"/>
          <w:lang w:val="pt-BR"/>
        </w:rPr>
        <w:t>Itaocaia</w:t>
      </w:r>
      <w:proofErr w:type="spellEnd"/>
      <w:r w:rsidRPr="005D3D8D">
        <w:rPr>
          <w:sz w:val="24"/>
          <w:szCs w:val="24"/>
          <w:lang w:val="pt-BR"/>
        </w:rPr>
        <w:t xml:space="preserve"> 2025 foi realizada neste domingo, 16, em Itaipuaçu, oferecendo aos participantes uma experiência única de entretenimento rural. </w:t>
      </w:r>
    </w:p>
    <w:p w14:paraId="433006AA" w14:textId="77777777" w:rsidR="005D3D8D" w:rsidRDefault="005D3D8D" w:rsidP="005D3D8D">
      <w:pPr>
        <w:ind w:left="-851" w:hanging="1"/>
        <w:rPr>
          <w:sz w:val="24"/>
          <w:szCs w:val="24"/>
          <w:lang w:val="pt-BR"/>
        </w:rPr>
      </w:pPr>
      <w:r w:rsidRPr="005D3D8D">
        <w:rPr>
          <w:sz w:val="24"/>
          <w:szCs w:val="24"/>
          <w:lang w:val="pt-BR"/>
        </w:rPr>
        <w:t>Desenvolvido pela Secretaria de Turismo, Comércio, Indústria e Mercado Interno, a Secretaria de Promoção de Eventos e a Secretaria de Cultura e Utopias, em parceria com a Companhia de Desenvolvimento de Maricá (</w:t>
      </w:r>
      <w:proofErr w:type="spellStart"/>
      <w:r w:rsidRPr="005D3D8D">
        <w:rPr>
          <w:sz w:val="24"/>
          <w:szCs w:val="24"/>
          <w:lang w:val="pt-BR"/>
        </w:rPr>
        <w:t>Codemar</w:t>
      </w:r>
      <w:proofErr w:type="spellEnd"/>
      <w:r w:rsidRPr="005D3D8D">
        <w:rPr>
          <w:sz w:val="24"/>
          <w:szCs w:val="24"/>
          <w:lang w:val="pt-BR"/>
        </w:rPr>
        <w:t>), o evento contou com uma programação diversificada que combinou comidas típicas, atrações musicais de diversos gêneros e apresentações de artistas locais.</w:t>
      </w:r>
    </w:p>
    <w:p w14:paraId="6044CA3E" w14:textId="77777777" w:rsidR="005D3D8D" w:rsidRDefault="005D3D8D" w:rsidP="005D3D8D">
      <w:pPr>
        <w:ind w:left="-851" w:hanging="1"/>
        <w:rPr>
          <w:sz w:val="24"/>
          <w:szCs w:val="24"/>
          <w:lang w:val="pt-BR"/>
        </w:rPr>
      </w:pPr>
    </w:p>
    <w:p w14:paraId="54C15FFE" w14:textId="77777777" w:rsidR="005D3D8D" w:rsidRDefault="005D3D8D" w:rsidP="005D3D8D">
      <w:pPr>
        <w:ind w:left="-851" w:hanging="1"/>
        <w:rPr>
          <w:sz w:val="24"/>
          <w:szCs w:val="24"/>
          <w:lang w:val="pt-BR"/>
        </w:rPr>
      </w:pPr>
    </w:p>
    <w:p w14:paraId="01029E91" w14:textId="77777777" w:rsidR="005D3D8D" w:rsidRPr="005D3D8D" w:rsidRDefault="005D3D8D" w:rsidP="005D3D8D">
      <w:pPr>
        <w:ind w:left="-851" w:hanging="1"/>
        <w:rPr>
          <w:sz w:val="24"/>
          <w:szCs w:val="24"/>
          <w:lang w:val="pt-BR"/>
        </w:rPr>
      </w:pPr>
      <w:r w:rsidRPr="005D3D8D">
        <w:rPr>
          <w:sz w:val="24"/>
          <w:szCs w:val="24"/>
          <w:lang w:val="pt-BR"/>
        </w:rPr>
        <w:t>Os estabelecimentos participantes se tornaram pontos de encontro para moradores e turistas, oferecendo shows ao vivo em horários variados, garantindo uma experiência de integração com a cultura local. </w:t>
      </w:r>
    </w:p>
    <w:p w14:paraId="2C43E8DF" w14:textId="77777777" w:rsidR="005D3D8D" w:rsidRPr="005D3D8D" w:rsidRDefault="005D3D8D" w:rsidP="005D3D8D">
      <w:pPr>
        <w:ind w:left="-851" w:hanging="1"/>
        <w:rPr>
          <w:sz w:val="24"/>
          <w:szCs w:val="24"/>
          <w:lang w:val="pt-BR"/>
        </w:rPr>
      </w:pPr>
      <w:r w:rsidRPr="005D3D8D">
        <w:rPr>
          <w:sz w:val="24"/>
          <w:szCs w:val="24"/>
          <w:lang w:val="pt-BR"/>
        </w:rPr>
        <w:t>O secretário José Alexandre celebrou a realização do evento e destacou a importância do projeto para o turismo local: “Essa é a primeira edição de um projeto no qual trabalhamos intensamente nos últimos três anos, com o objetivo de fortalecer e ampliar a oferta do turismo rural em Maricá. Sabemos que a cidade possui uma diversidade e pluralidade turística muito ricas. Esperamos que hoteleiros e todo o setor turístico se engajem nesse movimento para impulsionar, cada vez mais, o turismo na cidade”.</w:t>
      </w:r>
    </w:p>
    <w:p w14:paraId="532C2A32" w14:textId="77777777" w:rsidR="005D3D8D" w:rsidRPr="005D3D8D" w:rsidRDefault="005D3D8D" w:rsidP="005D3D8D">
      <w:pPr>
        <w:ind w:left="-851" w:hanging="1"/>
        <w:rPr>
          <w:sz w:val="24"/>
          <w:szCs w:val="24"/>
          <w:lang w:val="pt-BR"/>
        </w:rPr>
      </w:pPr>
      <w:r w:rsidRPr="005D3D8D">
        <w:rPr>
          <w:sz w:val="24"/>
          <w:szCs w:val="24"/>
          <w:lang w:val="pt-BR"/>
        </w:rPr>
        <w:t xml:space="preserve">A gastronomia também foi um destaque, com uma variedade de pratos típicos, proporcionando um verdadeiro passeio pelos sabores da região. O Curta </w:t>
      </w:r>
      <w:proofErr w:type="spellStart"/>
      <w:r w:rsidRPr="005D3D8D">
        <w:rPr>
          <w:sz w:val="24"/>
          <w:szCs w:val="24"/>
          <w:lang w:val="pt-BR"/>
        </w:rPr>
        <w:t>Itaocaia</w:t>
      </w:r>
      <w:proofErr w:type="spellEnd"/>
      <w:r w:rsidRPr="005D3D8D">
        <w:rPr>
          <w:sz w:val="24"/>
          <w:szCs w:val="24"/>
          <w:lang w:val="pt-BR"/>
        </w:rPr>
        <w:t xml:space="preserve"> já tem data marcada para sua próxima edição: no dia 4 de maio, o evento retorna ao </w:t>
      </w:r>
      <w:proofErr w:type="spellStart"/>
      <w:r w:rsidRPr="005D3D8D">
        <w:rPr>
          <w:sz w:val="24"/>
          <w:szCs w:val="24"/>
          <w:lang w:val="pt-BR"/>
        </w:rPr>
        <w:t>Itaocaia</w:t>
      </w:r>
      <w:proofErr w:type="spellEnd"/>
      <w:r w:rsidRPr="005D3D8D">
        <w:rPr>
          <w:sz w:val="24"/>
          <w:szCs w:val="24"/>
          <w:lang w:val="pt-BR"/>
        </w:rPr>
        <w:t xml:space="preserve"> Valley reforçando seu compromisso com o fortalecimento do turismo rural e a valorização da cultura local. A programação completa dos eventos de Maricá pode ser acessada em: </w:t>
      </w:r>
      <w:hyperlink r:id="rId48" w:history="1">
        <w:r w:rsidRPr="005D3D8D">
          <w:rPr>
            <w:rStyle w:val="Hyperlink"/>
            <w:sz w:val="24"/>
            <w:szCs w:val="24"/>
            <w:lang w:val="pt-BR"/>
          </w:rPr>
          <w:t>calendario.eventosmarica.com.br</w:t>
        </w:r>
      </w:hyperlink>
    </w:p>
    <w:p w14:paraId="48D7378F" w14:textId="13BCDC2B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9" w:history="1">
        <w:r w:rsidR="0093753D" w:rsidRPr="00A4750A">
          <w:rPr>
            <w:rStyle w:val="Hyperlink"/>
            <w:sz w:val="24"/>
            <w:szCs w:val="24"/>
          </w:rPr>
          <w:t>https://itaipuacuonline.com/2025/03/curta-itaocaia-primeira-edicao-de-2025-acontece-neste-domingo-15/</w:t>
        </w:r>
      </w:hyperlink>
      <w:r w:rsidR="0093753D">
        <w:rPr>
          <w:sz w:val="24"/>
          <w:szCs w:val="24"/>
        </w:rPr>
        <w:t xml:space="preserve"> </w:t>
      </w:r>
    </w:p>
    <w:p w14:paraId="6524F0F4" w14:textId="77005505" w:rsidR="000E7308" w:rsidRDefault="0093753D" w:rsidP="000E7308">
      <w:pPr>
        <w:ind w:left="-851" w:hanging="1"/>
        <w:rPr>
          <w:sz w:val="24"/>
          <w:szCs w:val="24"/>
        </w:rPr>
      </w:pPr>
      <w:r w:rsidRPr="0093753D">
        <w:rPr>
          <w:sz w:val="24"/>
          <w:szCs w:val="24"/>
        </w:rPr>
        <w:drawing>
          <wp:inline distT="0" distB="0" distL="0" distR="0" wp14:anchorId="581D546E" wp14:editId="6EE4DE0B">
            <wp:extent cx="4552950" cy="2102477"/>
            <wp:effectExtent l="0" t="0" r="0" b="0"/>
            <wp:docPr id="109416378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163787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558762" cy="2105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753D">
        <w:rPr>
          <w:sz w:val="24"/>
          <w:szCs w:val="24"/>
        </w:rPr>
        <w:drawing>
          <wp:inline distT="0" distB="0" distL="0" distR="0" wp14:anchorId="51C7BDD1" wp14:editId="76C9EBD7">
            <wp:extent cx="5734850" cy="3781953"/>
            <wp:effectExtent l="0" t="0" r="0" b="9525"/>
            <wp:docPr id="179852061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520612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4850" cy="3781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E7308" w:rsidSect="000E7308">
      <w:headerReference w:type="default" r:id="rId52"/>
      <w:pgSz w:w="11906" w:h="16838"/>
      <w:pgMar w:top="1417" w:right="566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A0D887" w14:textId="77777777" w:rsidR="0041724A" w:rsidRDefault="0041724A" w:rsidP="00F44164">
      <w:pPr>
        <w:spacing w:after="0" w:line="240" w:lineRule="auto"/>
      </w:pPr>
      <w:r>
        <w:separator/>
      </w:r>
    </w:p>
  </w:endnote>
  <w:endnote w:type="continuationSeparator" w:id="0">
    <w:p w14:paraId="3B4FA375" w14:textId="77777777" w:rsidR="0041724A" w:rsidRDefault="0041724A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44C3E6" w14:textId="77777777" w:rsidR="0041724A" w:rsidRDefault="0041724A" w:rsidP="00F44164">
      <w:pPr>
        <w:spacing w:after="0" w:line="240" w:lineRule="auto"/>
      </w:pPr>
      <w:r>
        <w:separator/>
      </w:r>
    </w:p>
  </w:footnote>
  <w:footnote w:type="continuationSeparator" w:id="0">
    <w:p w14:paraId="5AE1B561" w14:textId="77777777" w:rsidR="0041724A" w:rsidRDefault="0041724A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2F8C28C" w14:textId="32CC10E6" w:rsidR="00A86627" w:rsidRPr="00E15733" w:rsidRDefault="00806FB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0349DC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CURTA ITAOCAIA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42F8C28C" w14:textId="32CC10E6" w:rsidR="00A86627" w:rsidRPr="00E15733" w:rsidRDefault="00806FB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0349DC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CURTA ITAOCAIA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816F3C"/>
    <w:multiLevelType w:val="multilevel"/>
    <w:tmpl w:val="5CA47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DBF382D"/>
    <w:multiLevelType w:val="multilevel"/>
    <w:tmpl w:val="8CE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6E866E7"/>
    <w:multiLevelType w:val="multilevel"/>
    <w:tmpl w:val="CF741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99708917">
    <w:abstractNumId w:val="0"/>
  </w:num>
  <w:num w:numId="2" w16cid:durableId="130943148">
    <w:abstractNumId w:val="3"/>
  </w:num>
  <w:num w:numId="3" w16cid:durableId="543754079">
    <w:abstractNumId w:val="4"/>
  </w:num>
  <w:num w:numId="4" w16cid:durableId="1346788310">
    <w:abstractNumId w:val="2"/>
  </w:num>
  <w:num w:numId="5" w16cid:durableId="27853270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22E1F"/>
    <w:rsid w:val="000349DC"/>
    <w:rsid w:val="000631EA"/>
    <w:rsid w:val="00073F82"/>
    <w:rsid w:val="000868E2"/>
    <w:rsid w:val="000909E5"/>
    <w:rsid w:val="0009201C"/>
    <w:rsid w:val="000A2D61"/>
    <w:rsid w:val="000A5B5F"/>
    <w:rsid w:val="000E7308"/>
    <w:rsid w:val="00117380"/>
    <w:rsid w:val="0012226B"/>
    <w:rsid w:val="0014761E"/>
    <w:rsid w:val="001641EC"/>
    <w:rsid w:val="00190440"/>
    <w:rsid w:val="00193A16"/>
    <w:rsid w:val="001A134A"/>
    <w:rsid w:val="001A307E"/>
    <w:rsid w:val="001A529F"/>
    <w:rsid w:val="001B54A7"/>
    <w:rsid w:val="001E7DD5"/>
    <w:rsid w:val="00200DB3"/>
    <w:rsid w:val="00215AFB"/>
    <w:rsid w:val="00240348"/>
    <w:rsid w:val="00270E40"/>
    <w:rsid w:val="00295100"/>
    <w:rsid w:val="002A3365"/>
    <w:rsid w:val="002B0AF0"/>
    <w:rsid w:val="002C7C5D"/>
    <w:rsid w:val="002D1202"/>
    <w:rsid w:val="003224C0"/>
    <w:rsid w:val="0033536F"/>
    <w:rsid w:val="00340D1E"/>
    <w:rsid w:val="00356493"/>
    <w:rsid w:val="00385337"/>
    <w:rsid w:val="003A04D1"/>
    <w:rsid w:val="003A2B69"/>
    <w:rsid w:val="003A65FF"/>
    <w:rsid w:val="003B7781"/>
    <w:rsid w:val="003F49A9"/>
    <w:rsid w:val="00414C15"/>
    <w:rsid w:val="00415C65"/>
    <w:rsid w:val="0041724A"/>
    <w:rsid w:val="00426ECA"/>
    <w:rsid w:val="00451053"/>
    <w:rsid w:val="00460A66"/>
    <w:rsid w:val="004A11B9"/>
    <w:rsid w:val="004A216F"/>
    <w:rsid w:val="004B3AEE"/>
    <w:rsid w:val="004C68AD"/>
    <w:rsid w:val="004D344E"/>
    <w:rsid w:val="00501CB5"/>
    <w:rsid w:val="0051108F"/>
    <w:rsid w:val="00520C76"/>
    <w:rsid w:val="005346E2"/>
    <w:rsid w:val="00570D5E"/>
    <w:rsid w:val="005B1DB6"/>
    <w:rsid w:val="005B4B0C"/>
    <w:rsid w:val="005C36EC"/>
    <w:rsid w:val="005D23C3"/>
    <w:rsid w:val="005D3D8D"/>
    <w:rsid w:val="005D5382"/>
    <w:rsid w:val="00610080"/>
    <w:rsid w:val="00617D66"/>
    <w:rsid w:val="006509AD"/>
    <w:rsid w:val="006844A9"/>
    <w:rsid w:val="006B02BF"/>
    <w:rsid w:val="006B4583"/>
    <w:rsid w:val="006D1BD8"/>
    <w:rsid w:val="006F036F"/>
    <w:rsid w:val="007345C4"/>
    <w:rsid w:val="00743A36"/>
    <w:rsid w:val="00751BA6"/>
    <w:rsid w:val="007557DF"/>
    <w:rsid w:val="00760DCF"/>
    <w:rsid w:val="007769D2"/>
    <w:rsid w:val="0079096F"/>
    <w:rsid w:val="007B0B3A"/>
    <w:rsid w:val="007F66B2"/>
    <w:rsid w:val="00803416"/>
    <w:rsid w:val="00806FB3"/>
    <w:rsid w:val="008238B4"/>
    <w:rsid w:val="00842F28"/>
    <w:rsid w:val="0084481B"/>
    <w:rsid w:val="00892AEB"/>
    <w:rsid w:val="008A663A"/>
    <w:rsid w:val="008B1275"/>
    <w:rsid w:val="008C48A0"/>
    <w:rsid w:val="008E0577"/>
    <w:rsid w:val="008E52B3"/>
    <w:rsid w:val="0093753D"/>
    <w:rsid w:val="00966534"/>
    <w:rsid w:val="0097130C"/>
    <w:rsid w:val="0097767C"/>
    <w:rsid w:val="00983609"/>
    <w:rsid w:val="00990960"/>
    <w:rsid w:val="009A3839"/>
    <w:rsid w:val="009E4651"/>
    <w:rsid w:val="00A1572C"/>
    <w:rsid w:val="00A800F0"/>
    <w:rsid w:val="00A86627"/>
    <w:rsid w:val="00A95402"/>
    <w:rsid w:val="00AD4617"/>
    <w:rsid w:val="00AE22C0"/>
    <w:rsid w:val="00AE790F"/>
    <w:rsid w:val="00B27721"/>
    <w:rsid w:val="00B35CBA"/>
    <w:rsid w:val="00B52126"/>
    <w:rsid w:val="00B53B10"/>
    <w:rsid w:val="00B75C5D"/>
    <w:rsid w:val="00B93316"/>
    <w:rsid w:val="00BB32D2"/>
    <w:rsid w:val="00BC4989"/>
    <w:rsid w:val="00BD4B70"/>
    <w:rsid w:val="00BE0C20"/>
    <w:rsid w:val="00BF0F9D"/>
    <w:rsid w:val="00C03D8D"/>
    <w:rsid w:val="00C07EE1"/>
    <w:rsid w:val="00C130C0"/>
    <w:rsid w:val="00C236DE"/>
    <w:rsid w:val="00C2776B"/>
    <w:rsid w:val="00CA0A84"/>
    <w:rsid w:val="00CB44E7"/>
    <w:rsid w:val="00CD472A"/>
    <w:rsid w:val="00D156CB"/>
    <w:rsid w:val="00D2263A"/>
    <w:rsid w:val="00D42CB3"/>
    <w:rsid w:val="00D54A89"/>
    <w:rsid w:val="00D57E8C"/>
    <w:rsid w:val="00D65DE8"/>
    <w:rsid w:val="00D66F65"/>
    <w:rsid w:val="00DA167A"/>
    <w:rsid w:val="00DB66EA"/>
    <w:rsid w:val="00DB7940"/>
    <w:rsid w:val="00DC450C"/>
    <w:rsid w:val="00DC7E62"/>
    <w:rsid w:val="00DD7687"/>
    <w:rsid w:val="00DF012F"/>
    <w:rsid w:val="00DF405A"/>
    <w:rsid w:val="00DF7FD5"/>
    <w:rsid w:val="00E037B9"/>
    <w:rsid w:val="00E0461D"/>
    <w:rsid w:val="00E065E9"/>
    <w:rsid w:val="00E15733"/>
    <w:rsid w:val="00E2526E"/>
    <w:rsid w:val="00E34C79"/>
    <w:rsid w:val="00E42875"/>
    <w:rsid w:val="00E52EC8"/>
    <w:rsid w:val="00E60341"/>
    <w:rsid w:val="00E61574"/>
    <w:rsid w:val="00E652A8"/>
    <w:rsid w:val="00E73C24"/>
    <w:rsid w:val="00E7685C"/>
    <w:rsid w:val="00EA05DB"/>
    <w:rsid w:val="00EB0B9D"/>
    <w:rsid w:val="00EB47CB"/>
    <w:rsid w:val="00EB4860"/>
    <w:rsid w:val="00EC0F33"/>
    <w:rsid w:val="00ED5E7C"/>
    <w:rsid w:val="00EE7BDA"/>
    <w:rsid w:val="00F065B9"/>
    <w:rsid w:val="00F06FAE"/>
    <w:rsid w:val="00F3245F"/>
    <w:rsid w:val="00F32C0E"/>
    <w:rsid w:val="00F40DC6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paragraph" w:styleId="Ttulo1">
    <w:name w:val="heading 1"/>
    <w:basedOn w:val="Normal"/>
    <w:link w:val="Ttulo1Char"/>
    <w:uiPriority w:val="9"/>
    <w:qFormat/>
    <w:rsid w:val="000E73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E730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0E730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5346E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97767C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0E7308"/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character" w:customStyle="1" w:styleId="tdb-author-by">
    <w:name w:val="tdb-author-by"/>
    <w:basedOn w:val="Fontepargpadro"/>
    <w:rsid w:val="000E7308"/>
  </w:style>
  <w:style w:type="paragraph" w:styleId="NormalWeb">
    <w:name w:val="Normal (Web)"/>
    <w:basedOn w:val="Normal"/>
    <w:uiPriority w:val="99"/>
    <w:semiHidden/>
    <w:unhideWhenUsed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styleId="Forte">
    <w:name w:val="Strong"/>
    <w:basedOn w:val="Fontepargpadro"/>
    <w:uiPriority w:val="22"/>
    <w:qFormat/>
    <w:rsid w:val="000E7308"/>
    <w:rPr>
      <w:b/>
      <w:bCs/>
    </w:rPr>
  </w:style>
  <w:style w:type="character" w:customStyle="1" w:styleId="cat-links">
    <w:name w:val="cat-links"/>
    <w:basedOn w:val="Fontepargpadro"/>
    <w:rsid w:val="000E7308"/>
  </w:style>
  <w:style w:type="character" w:customStyle="1" w:styleId="posted-on">
    <w:name w:val="posted-on"/>
    <w:basedOn w:val="Fontepargpadro"/>
    <w:rsid w:val="000E7308"/>
  </w:style>
  <w:style w:type="character" w:customStyle="1" w:styleId="author">
    <w:name w:val="author"/>
    <w:basedOn w:val="Fontepargpadro"/>
    <w:rsid w:val="000E7308"/>
  </w:style>
  <w:style w:type="paragraph" w:customStyle="1" w:styleId="thechampsharinground">
    <w:name w:val="thechampsharinground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0E730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content-mediadescription">
    <w:name w:val="content-media__description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email">
    <w:name w:val="email"/>
    <w:basedOn w:val="Fontepargpadro"/>
    <w:rsid w:val="000E7308"/>
  </w:style>
  <w:style w:type="character" w:styleId="nfase">
    <w:name w:val="Emphasis"/>
    <w:basedOn w:val="Fontepargpadro"/>
    <w:uiPriority w:val="20"/>
    <w:qFormat/>
    <w:rsid w:val="000E7308"/>
    <w:rPr>
      <w:i/>
      <w:iCs/>
    </w:rPr>
  </w:style>
  <w:style w:type="character" w:customStyle="1" w:styleId="Ttulo4Char">
    <w:name w:val="Título 4 Char"/>
    <w:basedOn w:val="Fontepargpadro"/>
    <w:link w:val="Ttulo4"/>
    <w:uiPriority w:val="9"/>
    <w:semiHidden/>
    <w:rsid w:val="000E7308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5346E2"/>
    <w:rPr>
      <w:rFonts w:asciiTheme="majorHAnsi" w:eastAsiaTheme="majorEastAsia" w:hAnsiTheme="majorHAnsi" w:cstheme="majorBidi"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93912">
          <w:blockQuote w:val="1"/>
          <w:marLeft w:val="0"/>
          <w:marRight w:val="0"/>
          <w:marTop w:val="0"/>
          <w:marBottom w:val="384"/>
          <w:divBdr>
            <w:top w:val="none" w:sz="0" w:space="0" w:color="auto"/>
            <w:left w:val="single" w:sz="36" w:space="12" w:color="2781B2"/>
            <w:bottom w:val="none" w:sz="0" w:space="0" w:color="auto"/>
            <w:right w:val="none" w:sz="0" w:space="0" w:color="auto"/>
          </w:divBdr>
        </w:div>
      </w:divsChild>
    </w:div>
    <w:div w:id="20121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0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0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140641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74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22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57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6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340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9951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497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91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933901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72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3890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40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644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089833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69152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948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5591860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17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9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3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63022">
          <w:marLeft w:val="0"/>
          <w:marRight w:val="0"/>
          <w:marTop w:val="75"/>
          <w:marBottom w:val="75"/>
          <w:divBdr>
            <w:top w:val="single" w:sz="6" w:space="8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4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4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9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1451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2661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77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7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8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67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39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4917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56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80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88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02133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18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200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206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9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222494">
          <w:blockQuote w:val="1"/>
          <w:marLeft w:val="0"/>
          <w:marRight w:val="0"/>
          <w:marTop w:val="0"/>
          <w:marBottom w:val="2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85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03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64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5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55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2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45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23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38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832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774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3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58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84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2374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704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93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42516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252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7035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9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05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119057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772577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346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60833031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11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311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69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91686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5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47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33295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979116621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8902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32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132477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61789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8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8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4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2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11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811777">
          <w:blockQuote w:val="1"/>
          <w:marLeft w:val="0"/>
          <w:marRight w:val="0"/>
          <w:marTop w:val="0"/>
          <w:marBottom w:val="384"/>
          <w:divBdr>
            <w:top w:val="none" w:sz="0" w:space="0" w:color="auto"/>
            <w:left w:val="single" w:sz="36" w:space="12" w:color="2781B2"/>
            <w:bottom w:val="none" w:sz="0" w:space="0" w:color="auto"/>
            <w:right w:val="none" w:sz="0" w:space="0" w:color="auto"/>
          </w:divBdr>
        </w:div>
      </w:divsChild>
    </w:div>
    <w:div w:id="174903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www.instagram.com/p/DHJ4kNUy7FS/" TargetMode="External"/><Relationship Id="rId26" Type="http://schemas.openxmlformats.org/officeDocument/2006/relationships/hyperlink" Target="https://www.facebook.com/reel/1253976430063255/?s=single_unit&amp;__cft__%5b0%5d=AZVUqLcJ1N2-GO54to7FI0RXk6EtChA9zYUSEeF8zFoTgQ1ss1H6gV3ete-v882KKHLUE08kjlceUKzWXq0iAQZksTua1DcGvwqCSAP0KWimf6HEpqVsizU4xN3sSPz9m4WfkZhNsEBo7_WoM35xVeG821YepwnYyuX4tAYW7qFzmTkGA43EUTKhBlELI3N-6B4RF9HFSdSBsKmbhPQ1CWBH&amp;__tn__=H-R" TargetMode="External"/><Relationship Id="rId39" Type="http://schemas.openxmlformats.org/officeDocument/2006/relationships/hyperlink" Target="https://calendario.eventosmarica.com.br/" TargetMode="External"/><Relationship Id="rId21" Type="http://schemas.openxmlformats.org/officeDocument/2006/relationships/image" Target="media/image7.png"/><Relationship Id="rId34" Type="http://schemas.openxmlformats.org/officeDocument/2006/relationships/hyperlink" Target="https://folhadoleste.com.br/category/jornal-folha-do-leste-rj/marica/" TargetMode="External"/><Relationship Id="rId42" Type="http://schemas.openxmlformats.org/officeDocument/2006/relationships/image" Target="media/image19.png"/><Relationship Id="rId47" Type="http://schemas.openxmlformats.org/officeDocument/2006/relationships/image" Target="media/image22.png"/><Relationship Id="rId50" Type="http://schemas.openxmlformats.org/officeDocument/2006/relationships/image" Target="media/image2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instagram.com/p/DHEuLbLhrvx/" TargetMode="External"/><Relationship Id="rId29" Type="http://schemas.openxmlformats.org/officeDocument/2006/relationships/image" Target="media/image11.png"/><Relationship Id="rId11" Type="http://schemas.openxmlformats.org/officeDocument/2006/relationships/image" Target="media/image2.png"/><Relationship Id="rId24" Type="http://schemas.openxmlformats.org/officeDocument/2006/relationships/hyperlink" Target="https://www.instagram.com/reel/DHUMOcjOlFG/" TargetMode="External"/><Relationship Id="rId32" Type="http://schemas.openxmlformats.org/officeDocument/2006/relationships/image" Target="media/image13.png"/><Relationship Id="rId37" Type="http://schemas.openxmlformats.org/officeDocument/2006/relationships/image" Target="media/image16.jpeg"/><Relationship Id="rId40" Type="http://schemas.openxmlformats.org/officeDocument/2006/relationships/hyperlink" Target="https://jornalogoncalense.com.br/prefeitura-de-marica-promove-primeira-edicao-do-curta-itaocaia-de-2025/" TargetMode="External"/><Relationship Id="rId45" Type="http://schemas.openxmlformats.org/officeDocument/2006/relationships/hyperlink" Target="https://leisecamarica.com.br/noticia/55885/marica-primeira-edicao-do-curta-itaocaia-de-2025-oferece-experiencia-unica-de-entretenimento-rural" TargetMode="External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s://www.marica.rj.gov.br/noticia/prefeitura-de-marica-promove-primeira-edicao-de-2025-do-curta-itaocaia/" TargetMode="External"/><Relationship Id="rId19" Type="http://schemas.openxmlformats.org/officeDocument/2006/relationships/image" Target="media/image6.png"/><Relationship Id="rId31" Type="http://schemas.openxmlformats.org/officeDocument/2006/relationships/hyperlink" Target="https://folhadoleste.com.br/curta-itaocaia-2025-destaca-turismo-rural-em-marica/" TargetMode="External"/><Relationship Id="rId44" Type="http://schemas.openxmlformats.org/officeDocument/2006/relationships/hyperlink" Target="http://calendario.eventosmarica.com.br/" TargetMode="External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://calendario.eventosmarica.com.br/" TargetMode="External"/><Relationship Id="rId22" Type="http://schemas.openxmlformats.org/officeDocument/2006/relationships/hyperlink" Target="https://www.instagram.com/reel/DHJzFxBBk2W/" TargetMode="External"/><Relationship Id="rId27" Type="http://schemas.openxmlformats.org/officeDocument/2006/relationships/image" Target="media/image10.png"/><Relationship Id="rId30" Type="http://schemas.openxmlformats.org/officeDocument/2006/relationships/image" Target="media/image12.png"/><Relationship Id="rId35" Type="http://schemas.openxmlformats.org/officeDocument/2006/relationships/image" Target="media/image15.png"/><Relationship Id="rId43" Type="http://schemas.openxmlformats.org/officeDocument/2006/relationships/image" Target="media/image20.png"/><Relationship Id="rId48" Type="http://schemas.openxmlformats.org/officeDocument/2006/relationships/hyperlink" Target="http://calendario.eventosmarica.com.br/" TargetMode="External"/><Relationship Id="rId8" Type="http://schemas.openxmlformats.org/officeDocument/2006/relationships/hyperlink" Target="https://www.facebook.com/reel/1171405551146149/?s=single_unit&amp;__cft__%5b0%5d=AZVV_Frp53b0s47lhvFyepS7-MyVnKwwtTe7Jeivo0AjY0bHCxOr_DC8WPWngRCkIci0J-fKARsfRYvZbmL7ae5eeU8TzopJkagyZs4fNQsJDA2H5Igt9u2yOMFStc0kZE6fsWfFLvEknN5CBBAfMU0wBtmlGRynx6PI80Caclxxa_j28jSl0cHJQoxsZgmHY3HOoZb1bu-L6NeqyXR89V9H&amp;__tn__=H-R" TargetMode="External"/><Relationship Id="rId51" Type="http://schemas.openxmlformats.org/officeDocument/2006/relationships/image" Target="media/image24.png"/><Relationship Id="rId3" Type="http://schemas.openxmlformats.org/officeDocument/2006/relationships/styles" Target="styles.xml"/><Relationship Id="rId12" Type="http://schemas.openxmlformats.org/officeDocument/2006/relationships/hyperlink" Target="https://www.marica.rj.gov.br/noticia/prefeitura-de-marica-promove-primeira-edicao-do-curta-itaocaia-de-2025/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9.png"/><Relationship Id="rId33" Type="http://schemas.openxmlformats.org/officeDocument/2006/relationships/image" Target="media/image14.png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20" Type="http://schemas.openxmlformats.org/officeDocument/2006/relationships/hyperlink" Target="https://www.instagram.com/reel/DHGgHhcOS6N/" TargetMode="External"/><Relationship Id="rId41" Type="http://schemas.openxmlformats.org/officeDocument/2006/relationships/image" Target="media/image18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openxmlformats.org/officeDocument/2006/relationships/hyperlink" Target="https://www.facebook.com/maricaturismooficial/posts/a-espera-acabou-com-muita-alegria-anunciamos-a-1%C2%AA-edi%C3%A7%C3%A3o-do-curta-itaocaia-2025-/702307405466428/" TargetMode="External"/><Relationship Id="rId36" Type="http://schemas.openxmlformats.org/officeDocument/2006/relationships/hyperlink" Target="https://m1newstv.com/curta-itaocaia-2025-estreia-com-musica-gastronomia-e-cultura-em-marica/" TargetMode="External"/><Relationship Id="rId49" Type="http://schemas.openxmlformats.org/officeDocument/2006/relationships/hyperlink" Target="https://itaipuacuonline.com/2025/03/curta-itaocaia-primeira-edicao-de-2025-acontece-neste-domingo-15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752</TotalTime>
  <Pages>16</Pages>
  <Words>2024</Words>
  <Characters>10935</Characters>
  <Application>Microsoft Office Word</Application>
  <DocSecurity>0</DocSecurity>
  <Lines>91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55</cp:revision>
  <cp:lastPrinted>2021-10-21T18:47:00Z</cp:lastPrinted>
  <dcterms:created xsi:type="dcterms:W3CDTF">2021-07-02T14:34:00Z</dcterms:created>
  <dcterms:modified xsi:type="dcterms:W3CDTF">2025-05-22T20:17:00Z</dcterms:modified>
</cp:coreProperties>
</file>