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5173B" w14:textId="52828774" w:rsidR="00C44EC4" w:rsidRDefault="00C44EC4" w:rsidP="006D1BD8">
      <w:pPr>
        <w:ind w:left="-851" w:hanging="1"/>
      </w:pPr>
      <w:bookmarkStart w:id="0" w:name="_Hlk67477937"/>
      <w:bookmarkEnd w:id="0"/>
    </w:p>
    <w:p w14:paraId="74935523" w14:textId="53362469" w:rsidR="00E15733" w:rsidRDefault="00E15733" w:rsidP="006D1BD8">
      <w:pPr>
        <w:ind w:left="-851" w:hanging="1"/>
      </w:pPr>
    </w:p>
    <w:p w14:paraId="2402A872" w14:textId="7232635B" w:rsidR="00F73A25" w:rsidRDefault="00F40DC6" w:rsidP="006D1BD8">
      <w:pPr>
        <w:ind w:left="-851" w:hanging="1"/>
        <w:jc w:val="center"/>
        <w:rPr>
          <w:b/>
          <w:bCs/>
          <w:sz w:val="36"/>
          <w:szCs w:val="36"/>
          <w:u w:val="single"/>
        </w:rPr>
      </w:pPr>
      <w:r>
        <w:rPr>
          <w:b/>
          <w:bCs/>
          <w:sz w:val="36"/>
          <w:szCs w:val="36"/>
          <w:u w:val="single"/>
        </w:rPr>
        <w:t xml:space="preserve">CLIPPING DE NOTÍCIAS – </w:t>
      </w:r>
      <w:r w:rsidR="00F158CE">
        <w:rPr>
          <w:b/>
          <w:bCs/>
          <w:sz w:val="36"/>
          <w:szCs w:val="36"/>
          <w:u w:val="single"/>
        </w:rPr>
        <w:t>FITUR</w:t>
      </w:r>
    </w:p>
    <w:p w14:paraId="4DFBFEFC" w14:textId="5FCE976B" w:rsidR="00501CB5" w:rsidRDefault="00501CB5" w:rsidP="00501CB5">
      <w:pPr>
        <w:ind w:left="-851" w:hanging="1"/>
        <w:rPr>
          <w:sz w:val="24"/>
          <w:szCs w:val="24"/>
        </w:rPr>
      </w:pPr>
      <w:r w:rsidRPr="0014761E">
        <w:rPr>
          <w:b/>
          <w:bCs/>
          <w:sz w:val="24"/>
          <w:szCs w:val="24"/>
        </w:rPr>
        <w:t>Fonte:</w:t>
      </w:r>
      <w:r w:rsidR="00F32C0E">
        <w:rPr>
          <w:sz w:val="24"/>
          <w:szCs w:val="24"/>
        </w:rPr>
        <w:t xml:space="preserve"> </w:t>
      </w:r>
      <w:hyperlink r:id="rId8" w:history="1">
        <w:r w:rsidR="00F158CE" w:rsidRPr="006630E6">
          <w:rPr>
            <w:rStyle w:val="Hyperlink"/>
            <w:sz w:val="24"/>
            <w:szCs w:val="24"/>
          </w:rPr>
          <w:t>https://www.instagram.com/p/DFV15rmpSSY/</w:t>
        </w:r>
      </w:hyperlink>
      <w:r w:rsidR="00F158CE">
        <w:rPr>
          <w:sz w:val="24"/>
          <w:szCs w:val="24"/>
        </w:rPr>
        <w:t xml:space="preserve"> </w:t>
      </w:r>
    </w:p>
    <w:p w14:paraId="1F948592" w14:textId="172BD429" w:rsidR="00F158CE" w:rsidRDefault="00F158CE" w:rsidP="00501CB5">
      <w:pPr>
        <w:ind w:left="-851" w:hanging="1"/>
        <w:rPr>
          <w:sz w:val="24"/>
          <w:szCs w:val="24"/>
        </w:rPr>
      </w:pPr>
      <w:r w:rsidRPr="00F158CE">
        <w:rPr>
          <w:sz w:val="24"/>
          <w:szCs w:val="24"/>
        </w:rPr>
        <w:drawing>
          <wp:inline distT="0" distB="0" distL="0" distR="0" wp14:anchorId="0776DBA0" wp14:editId="121589C9">
            <wp:extent cx="6120765" cy="4039235"/>
            <wp:effectExtent l="0" t="0" r="0" b="0"/>
            <wp:docPr id="18978503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50347" name=""/>
                    <pic:cNvPicPr/>
                  </pic:nvPicPr>
                  <pic:blipFill>
                    <a:blip r:embed="rId9"/>
                    <a:stretch>
                      <a:fillRect/>
                    </a:stretch>
                  </pic:blipFill>
                  <pic:spPr>
                    <a:xfrm>
                      <a:off x="0" y="0"/>
                      <a:ext cx="6120765" cy="4039235"/>
                    </a:xfrm>
                    <a:prstGeom prst="rect">
                      <a:avLst/>
                    </a:prstGeom>
                  </pic:spPr>
                </pic:pic>
              </a:graphicData>
            </a:graphic>
          </wp:inline>
        </w:drawing>
      </w:r>
    </w:p>
    <w:p w14:paraId="1A5990F4" w14:textId="771CA99E" w:rsidR="00F32C0E" w:rsidRDefault="00F32C0E" w:rsidP="00F32C0E">
      <w:pPr>
        <w:ind w:left="-851" w:hanging="1"/>
        <w:rPr>
          <w:sz w:val="24"/>
          <w:szCs w:val="24"/>
        </w:rPr>
      </w:pPr>
      <w:r w:rsidRPr="0014761E">
        <w:rPr>
          <w:b/>
          <w:bCs/>
          <w:sz w:val="24"/>
          <w:szCs w:val="24"/>
        </w:rPr>
        <w:t>Fonte:</w:t>
      </w:r>
      <w:r>
        <w:rPr>
          <w:sz w:val="24"/>
          <w:szCs w:val="24"/>
        </w:rPr>
        <w:t xml:space="preserve"> </w:t>
      </w:r>
      <w:hyperlink r:id="rId10" w:history="1">
        <w:r w:rsidR="00F158CE" w:rsidRPr="006630E6">
          <w:rPr>
            <w:rStyle w:val="Hyperlink"/>
            <w:sz w:val="24"/>
            <w:szCs w:val="24"/>
          </w:rPr>
          <w:t>https://www.instagram.com/p/DFLsh6XSdQ_/</w:t>
        </w:r>
      </w:hyperlink>
      <w:r w:rsidR="00F158CE">
        <w:rPr>
          <w:sz w:val="24"/>
          <w:szCs w:val="24"/>
        </w:rPr>
        <w:t xml:space="preserve"> </w:t>
      </w:r>
    </w:p>
    <w:p w14:paraId="76EEE5A8" w14:textId="35F8B531" w:rsidR="00F158CE" w:rsidRDefault="00F158CE" w:rsidP="00F32C0E">
      <w:pPr>
        <w:ind w:left="-851" w:hanging="1"/>
        <w:rPr>
          <w:sz w:val="24"/>
          <w:szCs w:val="24"/>
        </w:rPr>
      </w:pPr>
      <w:r w:rsidRPr="00F158CE">
        <w:rPr>
          <w:sz w:val="24"/>
          <w:szCs w:val="24"/>
        </w:rPr>
        <w:drawing>
          <wp:inline distT="0" distB="0" distL="0" distR="0" wp14:anchorId="214BDF29" wp14:editId="6CBE7D0C">
            <wp:extent cx="6120765" cy="3710940"/>
            <wp:effectExtent l="0" t="0" r="0" b="3810"/>
            <wp:docPr id="9815589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58979" name=""/>
                    <pic:cNvPicPr/>
                  </pic:nvPicPr>
                  <pic:blipFill>
                    <a:blip r:embed="rId11"/>
                    <a:stretch>
                      <a:fillRect/>
                    </a:stretch>
                  </pic:blipFill>
                  <pic:spPr>
                    <a:xfrm>
                      <a:off x="0" y="0"/>
                      <a:ext cx="6120765" cy="3710940"/>
                    </a:xfrm>
                    <a:prstGeom prst="rect">
                      <a:avLst/>
                    </a:prstGeom>
                  </pic:spPr>
                </pic:pic>
              </a:graphicData>
            </a:graphic>
          </wp:inline>
        </w:drawing>
      </w:r>
    </w:p>
    <w:p w14:paraId="01F8A998" w14:textId="77777777" w:rsidR="00F158CE" w:rsidRDefault="00F158CE" w:rsidP="00F32C0E">
      <w:pPr>
        <w:ind w:left="-851" w:hanging="1"/>
        <w:rPr>
          <w:b/>
          <w:bCs/>
          <w:sz w:val="24"/>
          <w:szCs w:val="24"/>
        </w:rPr>
      </w:pPr>
    </w:p>
    <w:p w14:paraId="732E4114" w14:textId="6C94BC78" w:rsidR="00F158CE" w:rsidRDefault="00F158CE" w:rsidP="00F32C0E">
      <w:pPr>
        <w:ind w:left="-851" w:hanging="1"/>
        <w:rPr>
          <w:b/>
          <w:bCs/>
          <w:sz w:val="24"/>
          <w:szCs w:val="24"/>
        </w:rPr>
      </w:pPr>
      <w:r w:rsidRPr="00F158CE">
        <w:rPr>
          <w:b/>
          <w:bCs/>
          <w:sz w:val="24"/>
          <w:szCs w:val="24"/>
        </w:rPr>
        <w:drawing>
          <wp:inline distT="0" distB="0" distL="0" distR="0" wp14:anchorId="5D86B73E" wp14:editId="45C88268">
            <wp:extent cx="2758699" cy="3451307"/>
            <wp:effectExtent l="0" t="0" r="3810" b="0"/>
            <wp:docPr id="20178279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27928" name=""/>
                    <pic:cNvPicPr/>
                  </pic:nvPicPr>
                  <pic:blipFill>
                    <a:blip r:embed="rId12"/>
                    <a:stretch>
                      <a:fillRect/>
                    </a:stretch>
                  </pic:blipFill>
                  <pic:spPr>
                    <a:xfrm>
                      <a:off x="0" y="0"/>
                      <a:ext cx="2763605" cy="3457445"/>
                    </a:xfrm>
                    <a:prstGeom prst="rect">
                      <a:avLst/>
                    </a:prstGeom>
                  </pic:spPr>
                </pic:pic>
              </a:graphicData>
            </a:graphic>
          </wp:inline>
        </w:drawing>
      </w:r>
      <w:r w:rsidRPr="00F158CE">
        <w:rPr>
          <w:b/>
          <w:bCs/>
          <w:sz w:val="24"/>
          <w:szCs w:val="24"/>
        </w:rPr>
        <w:drawing>
          <wp:inline distT="0" distB="0" distL="0" distR="0" wp14:anchorId="210F263B" wp14:editId="15E85969">
            <wp:extent cx="2735580" cy="3450228"/>
            <wp:effectExtent l="0" t="0" r="7620" b="0"/>
            <wp:docPr id="8192502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0217" name=""/>
                    <pic:cNvPicPr/>
                  </pic:nvPicPr>
                  <pic:blipFill>
                    <a:blip r:embed="rId13"/>
                    <a:stretch>
                      <a:fillRect/>
                    </a:stretch>
                  </pic:blipFill>
                  <pic:spPr>
                    <a:xfrm>
                      <a:off x="0" y="0"/>
                      <a:ext cx="2743110" cy="3459726"/>
                    </a:xfrm>
                    <a:prstGeom prst="rect">
                      <a:avLst/>
                    </a:prstGeom>
                  </pic:spPr>
                </pic:pic>
              </a:graphicData>
            </a:graphic>
          </wp:inline>
        </w:drawing>
      </w:r>
    </w:p>
    <w:p w14:paraId="791A8F18" w14:textId="665EDAA9" w:rsidR="00F32C0E" w:rsidRDefault="00F32C0E" w:rsidP="00F32C0E">
      <w:pPr>
        <w:ind w:left="-851" w:hanging="1"/>
        <w:rPr>
          <w:sz w:val="24"/>
          <w:szCs w:val="24"/>
        </w:rPr>
      </w:pPr>
      <w:r w:rsidRPr="0014761E">
        <w:rPr>
          <w:b/>
          <w:bCs/>
          <w:sz w:val="24"/>
          <w:szCs w:val="24"/>
        </w:rPr>
        <w:t>Fonte:</w:t>
      </w:r>
      <w:r>
        <w:rPr>
          <w:sz w:val="24"/>
          <w:szCs w:val="24"/>
        </w:rPr>
        <w:t xml:space="preserve"> </w:t>
      </w:r>
      <w:hyperlink r:id="rId14" w:history="1">
        <w:r w:rsidR="00F158CE" w:rsidRPr="006630E6">
          <w:rPr>
            <w:rStyle w:val="Hyperlink"/>
            <w:sz w:val="24"/>
            <w:szCs w:val="24"/>
          </w:rPr>
          <w:t>https://www.facebook.com/reel/602116655772904</w:t>
        </w:r>
      </w:hyperlink>
      <w:r w:rsidR="00F158CE">
        <w:rPr>
          <w:sz w:val="24"/>
          <w:szCs w:val="24"/>
        </w:rPr>
        <w:t xml:space="preserve"> </w:t>
      </w:r>
    </w:p>
    <w:p w14:paraId="7FB0EF88" w14:textId="40A0FC2B" w:rsidR="00F158CE" w:rsidRDefault="00F158CE" w:rsidP="00F32C0E">
      <w:pPr>
        <w:ind w:left="-851" w:hanging="1"/>
        <w:rPr>
          <w:sz w:val="24"/>
          <w:szCs w:val="24"/>
        </w:rPr>
      </w:pPr>
      <w:r w:rsidRPr="00F158CE">
        <w:rPr>
          <w:sz w:val="24"/>
          <w:szCs w:val="24"/>
        </w:rPr>
        <w:drawing>
          <wp:inline distT="0" distB="0" distL="0" distR="0" wp14:anchorId="7AF6C28D" wp14:editId="7909795C">
            <wp:extent cx="3825240" cy="5522354"/>
            <wp:effectExtent l="0" t="0" r="3810" b="2540"/>
            <wp:docPr id="580073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7335" name=""/>
                    <pic:cNvPicPr/>
                  </pic:nvPicPr>
                  <pic:blipFill>
                    <a:blip r:embed="rId15"/>
                    <a:stretch>
                      <a:fillRect/>
                    </a:stretch>
                  </pic:blipFill>
                  <pic:spPr>
                    <a:xfrm>
                      <a:off x="0" y="0"/>
                      <a:ext cx="3829572" cy="5528608"/>
                    </a:xfrm>
                    <a:prstGeom prst="rect">
                      <a:avLst/>
                    </a:prstGeom>
                  </pic:spPr>
                </pic:pic>
              </a:graphicData>
            </a:graphic>
          </wp:inline>
        </w:drawing>
      </w:r>
    </w:p>
    <w:p w14:paraId="39756927" w14:textId="77777777" w:rsidR="00F158CE" w:rsidRDefault="00F158CE" w:rsidP="00F32C0E">
      <w:pPr>
        <w:ind w:left="-851" w:hanging="1"/>
        <w:rPr>
          <w:sz w:val="24"/>
          <w:szCs w:val="24"/>
        </w:rPr>
      </w:pPr>
    </w:p>
    <w:p w14:paraId="0AF07D3D" w14:textId="19FE2BFB" w:rsidR="00F32C0E" w:rsidRDefault="00F32C0E" w:rsidP="00F32C0E">
      <w:pPr>
        <w:ind w:left="-851" w:hanging="1"/>
        <w:rPr>
          <w:sz w:val="24"/>
          <w:szCs w:val="24"/>
        </w:rPr>
      </w:pPr>
      <w:r w:rsidRPr="0014761E">
        <w:rPr>
          <w:b/>
          <w:bCs/>
          <w:sz w:val="24"/>
          <w:szCs w:val="24"/>
        </w:rPr>
        <w:t>Fonte:</w:t>
      </w:r>
      <w:r>
        <w:rPr>
          <w:sz w:val="24"/>
          <w:szCs w:val="24"/>
        </w:rPr>
        <w:t xml:space="preserve"> </w:t>
      </w:r>
      <w:hyperlink r:id="rId16" w:history="1">
        <w:r w:rsidR="00F158CE" w:rsidRPr="006630E6">
          <w:rPr>
            <w:rStyle w:val="Hyperlink"/>
            <w:sz w:val="24"/>
            <w:szCs w:val="24"/>
          </w:rPr>
          <w:t>https://www.instagram.com/reel/DFLOr47PmKd/</w:t>
        </w:r>
      </w:hyperlink>
      <w:r w:rsidR="00F158CE">
        <w:rPr>
          <w:sz w:val="24"/>
          <w:szCs w:val="24"/>
        </w:rPr>
        <w:t xml:space="preserve"> </w:t>
      </w:r>
    </w:p>
    <w:p w14:paraId="5723D9FD" w14:textId="7FB181CA" w:rsidR="00F158CE" w:rsidRDefault="00F158CE" w:rsidP="00F32C0E">
      <w:pPr>
        <w:ind w:left="-851" w:hanging="1"/>
        <w:rPr>
          <w:sz w:val="24"/>
          <w:szCs w:val="24"/>
        </w:rPr>
      </w:pPr>
      <w:r w:rsidRPr="00F158CE">
        <w:rPr>
          <w:sz w:val="24"/>
          <w:szCs w:val="24"/>
        </w:rPr>
        <w:drawing>
          <wp:inline distT="0" distB="0" distL="0" distR="0" wp14:anchorId="57CD11A6" wp14:editId="7FF8E862">
            <wp:extent cx="6120765" cy="5382895"/>
            <wp:effectExtent l="0" t="0" r="0" b="8255"/>
            <wp:docPr id="13380647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64790" name=""/>
                    <pic:cNvPicPr/>
                  </pic:nvPicPr>
                  <pic:blipFill>
                    <a:blip r:embed="rId17"/>
                    <a:stretch>
                      <a:fillRect/>
                    </a:stretch>
                  </pic:blipFill>
                  <pic:spPr>
                    <a:xfrm>
                      <a:off x="0" y="0"/>
                      <a:ext cx="6120765" cy="5382895"/>
                    </a:xfrm>
                    <a:prstGeom prst="rect">
                      <a:avLst/>
                    </a:prstGeom>
                  </pic:spPr>
                </pic:pic>
              </a:graphicData>
            </a:graphic>
          </wp:inline>
        </w:drawing>
      </w:r>
    </w:p>
    <w:p w14:paraId="64A2D104" w14:textId="77777777" w:rsidR="00F158CE" w:rsidRDefault="00F158CE" w:rsidP="00F32C0E">
      <w:pPr>
        <w:ind w:left="-851" w:hanging="1"/>
        <w:rPr>
          <w:b/>
          <w:bCs/>
          <w:sz w:val="24"/>
          <w:szCs w:val="24"/>
        </w:rPr>
      </w:pPr>
    </w:p>
    <w:p w14:paraId="1A93B0D8" w14:textId="77777777" w:rsidR="00F158CE" w:rsidRDefault="00F158CE" w:rsidP="00F32C0E">
      <w:pPr>
        <w:ind w:left="-851" w:hanging="1"/>
        <w:rPr>
          <w:b/>
          <w:bCs/>
          <w:sz w:val="24"/>
          <w:szCs w:val="24"/>
        </w:rPr>
      </w:pPr>
    </w:p>
    <w:p w14:paraId="646E1664" w14:textId="77777777" w:rsidR="00F158CE" w:rsidRDefault="00F158CE" w:rsidP="00F32C0E">
      <w:pPr>
        <w:ind w:left="-851" w:hanging="1"/>
        <w:rPr>
          <w:b/>
          <w:bCs/>
          <w:sz w:val="24"/>
          <w:szCs w:val="24"/>
        </w:rPr>
      </w:pPr>
    </w:p>
    <w:p w14:paraId="23E8A188" w14:textId="77777777" w:rsidR="00F158CE" w:rsidRDefault="00F158CE" w:rsidP="00F32C0E">
      <w:pPr>
        <w:ind w:left="-851" w:hanging="1"/>
        <w:rPr>
          <w:b/>
          <w:bCs/>
          <w:sz w:val="24"/>
          <w:szCs w:val="24"/>
        </w:rPr>
      </w:pPr>
    </w:p>
    <w:p w14:paraId="72463363" w14:textId="77777777" w:rsidR="00F158CE" w:rsidRDefault="00F158CE" w:rsidP="00F32C0E">
      <w:pPr>
        <w:ind w:left="-851" w:hanging="1"/>
        <w:rPr>
          <w:b/>
          <w:bCs/>
          <w:sz w:val="24"/>
          <w:szCs w:val="24"/>
        </w:rPr>
      </w:pPr>
    </w:p>
    <w:p w14:paraId="2D7FE5FA" w14:textId="77777777" w:rsidR="00F158CE" w:rsidRDefault="00F158CE" w:rsidP="00F32C0E">
      <w:pPr>
        <w:ind w:left="-851" w:hanging="1"/>
        <w:rPr>
          <w:b/>
          <w:bCs/>
          <w:sz w:val="24"/>
          <w:szCs w:val="24"/>
        </w:rPr>
      </w:pPr>
    </w:p>
    <w:p w14:paraId="7190072E" w14:textId="77777777" w:rsidR="00F158CE" w:rsidRDefault="00F158CE" w:rsidP="00F32C0E">
      <w:pPr>
        <w:ind w:left="-851" w:hanging="1"/>
        <w:rPr>
          <w:b/>
          <w:bCs/>
          <w:sz w:val="24"/>
          <w:szCs w:val="24"/>
        </w:rPr>
      </w:pPr>
    </w:p>
    <w:p w14:paraId="1C76E1DC" w14:textId="77777777" w:rsidR="00F158CE" w:rsidRDefault="00F158CE" w:rsidP="00F32C0E">
      <w:pPr>
        <w:ind w:left="-851" w:hanging="1"/>
        <w:rPr>
          <w:b/>
          <w:bCs/>
          <w:sz w:val="24"/>
          <w:szCs w:val="24"/>
        </w:rPr>
      </w:pPr>
    </w:p>
    <w:p w14:paraId="407FEC18" w14:textId="77777777" w:rsidR="00F158CE" w:rsidRDefault="00F158CE" w:rsidP="00F32C0E">
      <w:pPr>
        <w:ind w:left="-851" w:hanging="1"/>
        <w:rPr>
          <w:b/>
          <w:bCs/>
          <w:sz w:val="24"/>
          <w:szCs w:val="24"/>
        </w:rPr>
      </w:pPr>
    </w:p>
    <w:p w14:paraId="0BCAC914" w14:textId="77777777" w:rsidR="00F158CE" w:rsidRDefault="00F158CE" w:rsidP="00F32C0E">
      <w:pPr>
        <w:ind w:left="-851" w:hanging="1"/>
        <w:rPr>
          <w:b/>
          <w:bCs/>
          <w:sz w:val="24"/>
          <w:szCs w:val="24"/>
        </w:rPr>
      </w:pPr>
    </w:p>
    <w:p w14:paraId="372A4010" w14:textId="77777777" w:rsidR="00F158CE" w:rsidRDefault="00F158CE" w:rsidP="00F32C0E">
      <w:pPr>
        <w:ind w:left="-851" w:hanging="1"/>
        <w:rPr>
          <w:b/>
          <w:bCs/>
          <w:sz w:val="24"/>
          <w:szCs w:val="24"/>
        </w:rPr>
      </w:pPr>
    </w:p>
    <w:p w14:paraId="72E94D2F" w14:textId="77777777" w:rsidR="00F158CE" w:rsidRDefault="00F158CE" w:rsidP="00F32C0E">
      <w:pPr>
        <w:ind w:left="-851" w:hanging="1"/>
        <w:rPr>
          <w:b/>
          <w:bCs/>
          <w:sz w:val="24"/>
          <w:szCs w:val="24"/>
        </w:rPr>
      </w:pPr>
    </w:p>
    <w:p w14:paraId="53F3F5F4" w14:textId="77777777" w:rsidR="00F158CE" w:rsidRDefault="00F158CE" w:rsidP="00F32C0E">
      <w:pPr>
        <w:ind w:left="-851" w:hanging="1"/>
        <w:rPr>
          <w:b/>
          <w:bCs/>
          <w:sz w:val="24"/>
          <w:szCs w:val="24"/>
        </w:rPr>
      </w:pPr>
    </w:p>
    <w:p w14:paraId="470147D4" w14:textId="2F261FC2" w:rsidR="00F32C0E" w:rsidRDefault="00F32C0E" w:rsidP="00F32C0E">
      <w:pPr>
        <w:ind w:left="-851" w:hanging="1"/>
        <w:rPr>
          <w:sz w:val="24"/>
          <w:szCs w:val="24"/>
        </w:rPr>
      </w:pPr>
      <w:r w:rsidRPr="0014761E">
        <w:rPr>
          <w:b/>
          <w:bCs/>
          <w:sz w:val="24"/>
          <w:szCs w:val="24"/>
        </w:rPr>
        <w:t>Fonte:</w:t>
      </w:r>
      <w:r>
        <w:rPr>
          <w:sz w:val="24"/>
          <w:szCs w:val="24"/>
        </w:rPr>
        <w:t xml:space="preserve"> </w:t>
      </w:r>
      <w:hyperlink r:id="rId18" w:history="1">
        <w:r w:rsidR="00F158CE" w:rsidRPr="006630E6">
          <w:rPr>
            <w:rStyle w:val="Hyperlink"/>
            <w:sz w:val="24"/>
            <w:szCs w:val="24"/>
          </w:rPr>
          <w:t>https://www.facebook.com/reel/4052116125066261</w:t>
        </w:r>
      </w:hyperlink>
      <w:r w:rsidR="00F158CE">
        <w:rPr>
          <w:sz w:val="24"/>
          <w:szCs w:val="24"/>
        </w:rPr>
        <w:t xml:space="preserve"> </w:t>
      </w:r>
    </w:p>
    <w:p w14:paraId="2603FF49" w14:textId="292D9986" w:rsidR="00F158CE" w:rsidRDefault="00F158CE" w:rsidP="00F32C0E">
      <w:pPr>
        <w:ind w:left="-851" w:hanging="1"/>
        <w:rPr>
          <w:sz w:val="24"/>
          <w:szCs w:val="24"/>
        </w:rPr>
      </w:pPr>
      <w:r w:rsidRPr="00F158CE">
        <w:rPr>
          <w:sz w:val="24"/>
          <w:szCs w:val="24"/>
        </w:rPr>
        <w:drawing>
          <wp:inline distT="0" distB="0" distL="0" distR="0" wp14:anchorId="6E28D80A" wp14:editId="73B0B35C">
            <wp:extent cx="3878580" cy="5491322"/>
            <wp:effectExtent l="0" t="0" r="7620" b="0"/>
            <wp:docPr id="4044122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12242" name=""/>
                    <pic:cNvPicPr/>
                  </pic:nvPicPr>
                  <pic:blipFill>
                    <a:blip r:embed="rId19"/>
                    <a:stretch>
                      <a:fillRect/>
                    </a:stretch>
                  </pic:blipFill>
                  <pic:spPr>
                    <a:xfrm>
                      <a:off x="0" y="0"/>
                      <a:ext cx="3882179" cy="5496417"/>
                    </a:xfrm>
                    <a:prstGeom prst="rect">
                      <a:avLst/>
                    </a:prstGeom>
                  </pic:spPr>
                </pic:pic>
              </a:graphicData>
            </a:graphic>
          </wp:inline>
        </w:drawing>
      </w:r>
    </w:p>
    <w:p w14:paraId="7D502C74" w14:textId="77777777" w:rsidR="00F158CE" w:rsidRDefault="00F158CE" w:rsidP="00F32C0E">
      <w:pPr>
        <w:ind w:left="-851" w:hanging="1"/>
        <w:rPr>
          <w:sz w:val="24"/>
          <w:szCs w:val="24"/>
        </w:rPr>
      </w:pPr>
    </w:p>
    <w:p w14:paraId="5F15B39D" w14:textId="77777777" w:rsidR="00F158CE" w:rsidRDefault="00F158CE" w:rsidP="00F32C0E">
      <w:pPr>
        <w:ind w:left="-851" w:hanging="1"/>
        <w:rPr>
          <w:sz w:val="24"/>
          <w:szCs w:val="24"/>
        </w:rPr>
      </w:pPr>
    </w:p>
    <w:p w14:paraId="18236A8F" w14:textId="77777777" w:rsidR="00F158CE" w:rsidRDefault="00F158CE" w:rsidP="00F32C0E">
      <w:pPr>
        <w:ind w:left="-851" w:hanging="1"/>
        <w:rPr>
          <w:sz w:val="24"/>
          <w:szCs w:val="24"/>
        </w:rPr>
      </w:pPr>
    </w:p>
    <w:p w14:paraId="36FAB873" w14:textId="77777777" w:rsidR="00F158CE" w:rsidRDefault="00F158CE" w:rsidP="00F32C0E">
      <w:pPr>
        <w:ind w:left="-851" w:hanging="1"/>
        <w:rPr>
          <w:sz w:val="24"/>
          <w:szCs w:val="24"/>
        </w:rPr>
      </w:pPr>
    </w:p>
    <w:p w14:paraId="79C5ADDA" w14:textId="77777777" w:rsidR="00F158CE" w:rsidRDefault="00F158CE" w:rsidP="00F32C0E">
      <w:pPr>
        <w:ind w:left="-851" w:hanging="1"/>
        <w:rPr>
          <w:sz w:val="24"/>
          <w:szCs w:val="24"/>
        </w:rPr>
      </w:pPr>
    </w:p>
    <w:p w14:paraId="5F260FB4" w14:textId="77777777" w:rsidR="00F158CE" w:rsidRDefault="00F158CE" w:rsidP="00F32C0E">
      <w:pPr>
        <w:ind w:left="-851" w:hanging="1"/>
        <w:rPr>
          <w:sz w:val="24"/>
          <w:szCs w:val="24"/>
        </w:rPr>
      </w:pPr>
    </w:p>
    <w:p w14:paraId="63049DE3" w14:textId="77777777" w:rsidR="00F158CE" w:rsidRDefault="00F158CE" w:rsidP="00F32C0E">
      <w:pPr>
        <w:ind w:left="-851" w:hanging="1"/>
        <w:rPr>
          <w:sz w:val="24"/>
          <w:szCs w:val="24"/>
        </w:rPr>
      </w:pPr>
    </w:p>
    <w:p w14:paraId="39D7CA4B" w14:textId="77777777" w:rsidR="00F158CE" w:rsidRDefault="00F158CE" w:rsidP="00F32C0E">
      <w:pPr>
        <w:ind w:left="-851" w:hanging="1"/>
        <w:rPr>
          <w:sz w:val="24"/>
          <w:szCs w:val="24"/>
        </w:rPr>
      </w:pPr>
    </w:p>
    <w:p w14:paraId="75404461" w14:textId="77777777" w:rsidR="00F158CE" w:rsidRDefault="00F158CE" w:rsidP="00F32C0E">
      <w:pPr>
        <w:ind w:left="-851" w:hanging="1"/>
        <w:rPr>
          <w:sz w:val="24"/>
          <w:szCs w:val="24"/>
        </w:rPr>
      </w:pPr>
    </w:p>
    <w:p w14:paraId="466BDD40" w14:textId="77777777" w:rsidR="00F158CE" w:rsidRDefault="00F158CE" w:rsidP="00F32C0E">
      <w:pPr>
        <w:ind w:left="-851" w:hanging="1"/>
        <w:rPr>
          <w:sz w:val="24"/>
          <w:szCs w:val="24"/>
        </w:rPr>
      </w:pPr>
    </w:p>
    <w:p w14:paraId="180A6831" w14:textId="77777777" w:rsidR="00F158CE" w:rsidRDefault="00F158CE" w:rsidP="00F32C0E">
      <w:pPr>
        <w:ind w:left="-851" w:hanging="1"/>
        <w:rPr>
          <w:sz w:val="24"/>
          <w:szCs w:val="24"/>
        </w:rPr>
      </w:pPr>
    </w:p>
    <w:p w14:paraId="14CC5BC0" w14:textId="77777777" w:rsidR="00F158CE" w:rsidRDefault="00F158CE" w:rsidP="00F32C0E">
      <w:pPr>
        <w:ind w:left="-851" w:hanging="1"/>
        <w:rPr>
          <w:sz w:val="24"/>
          <w:szCs w:val="24"/>
        </w:rPr>
      </w:pPr>
    </w:p>
    <w:p w14:paraId="172D7279" w14:textId="7A3B2735" w:rsidR="00F32C0E" w:rsidRDefault="00F32C0E" w:rsidP="00F32C0E">
      <w:pPr>
        <w:ind w:left="-851" w:hanging="1"/>
        <w:rPr>
          <w:sz w:val="24"/>
          <w:szCs w:val="24"/>
        </w:rPr>
      </w:pPr>
      <w:r w:rsidRPr="0014761E">
        <w:rPr>
          <w:b/>
          <w:bCs/>
          <w:sz w:val="24"/>
          <w:szCs w:val="24"/>
        </w:rPr>
        <w:t>Fonte:</w:t>
      </w:r>
      <w:r>
        <w:rPr>
          <w:sz w:val="24"/>
          <w:szCs w:val="24"/>
        </w:rPr>
        <w:t xml:space="preserve"> </w:t>
      </w:r>
      <w:hyperlink r:id="rId20" w:history="1">
        <w:r w:rsidR="00F158CE" w:rsidRPr="006630E6">
          <w:rPr>
            <w:rStyle w:val="Hyperlink"/>
            <w:sz w:val="24"/>
            <w:szCs w:val="24"/>
          </w:rPr>
          <w:t>https://www.instagram.com/reel/DFVO9GLOL7_/</w:t>
        </w:r>
      </w:hyperlink>
      <w:r w:rsidR="00F158CE">
        <w:rPr>
          <w:sz w:val="24"/>
          <w:szCs w:val="24"/>
        </w:rPr>
        <w:t xml:space="preserve"> </w:t>
      </w:r>
    </w:p>
    <w:p w14:paraId="3B0BB0F0" w14:textId="58EAEE6F" w:rsidR="00F158CE" w:rsidRDefault="00F158CE" w:rsidP="00F32C0E">
      <w:pPr>
        <w:ind w:left="-851" w:hanging="1"/>
        <w:rPr>
          <w:sz w:val="24"/>
          <w:szCs w:val="24"/>
        </w:rPr>
      </w:pPr>
      <w:r w:rsidRPr="00F158CE">
        <w:rPr>
          <w:sz w:val="24"/>
          <w:szCs w:val="24"/>
        </w:rPr>
        <w:drawing>
          <wp:inline distT="0" distB="0" distL="0" distR="0" wp14:anchorId="47C9F4DC" wp14:editId="12156686">
            <wp:extent cx="6120765" cy="5512435"/>
            <wp:effectExtent l="0" t="0" r="0" b="0"/>
            <wp:docPr id="5290839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83917" name=""/>
                    <pic:cNvPicPr/>
                  </pic:nvPicPr>
                  <pic:blipFill>
                    <a:blip r:embed="rId21"/>
                    <a:stretch>
                      <a:fillRect/>
                    </a:stretch>
                  </pic:blipFill>
                  <pic:spPr>
                    <a:xfrm>
                      <a:off x="0" y="0"/>
                      <a:ext cx="6120765" cy="5512435"/>
                    </a:xfrm>
                    <a:prstGeom prst="rect">
                      <a:avLst/>
                    </a:prstGeom>
                  </pic:spPr>
                </pic:pic>
              </a:graphicData>
            </a:graphic>
          </wp:inline>
        </w:drawing>
      </w:r>
    </w:p>
    <w:p w14:paraId="34B9CE18" w14:textId="77777777" w:rsidR="00F158CE" w:rsidRDefault="00F158CE" w:rsidP="00F32C0E">
      <w:pPr>
        <w:ind w:left="-851" w:hanging="1"/>
        <w:rPr>
          <w:b/>
          <w:bCs/>
          <w:sz w:val="24"/>
          <w:szCs w:val="24"/>
        </w:rPr>
      </w:pPr>
    </w:p>
    <w:p w14:paraId="23F81F08" w14:textId="77777777" w:rsidR="00F158CE" w:rsidRDefault="00F158CE" w:rsidP="00F32C0E">
      <w:pPr>
        <w:ind w:left="-851" w:hanging="1"/>
        <w:rPr>
          <w:b/>
          <w:bCs/>
          <w:sz w:val="24"/>
          <w:szCs w:val="24"/>
        </w:rPr>
      </w:pPr>
    </w:p>
    <w:p w14:paraId="0F7AA9B2" w14:textId="77777777" w:rsidR="00F158CE" w:rsidRDefault="00F158CE" w:rsidP="00F32C0E">
      <w:pPr>
        <w:ind w:left="-851" w:hanging="1"/>
        <w:rPr>
          <w:b/>
          <w:bCs/>
          <w:sz w:val="24"/>
          <w:szCs w:val="24"/>
        </w:rPr>
      </w:pPr>
    </w:p>
    <w:p w14:paraId="1F20E2D4" w14:textId="77777777" w:rsidR="00F158CE" w:rsidRDefault="00F158CE" w:rsidP="00F32C0E">
      <w:pPr>
        <w:ind w:left="-851" w:hanging="1"/>
        <w:rPr>
          <w:b/>
          <w:bCs/>
          <w:sz w:val="24"/>
          <w:szCs w:val="24"/>
        </w:rPr>
      </w:pPr>
    </w:p>
    <w:p w14:paraId="6DF5CD13" w14:textId="77777777" w:rsidR="00F158CE" w:rsidRDefault="00F158CE" w:rsidP="00F32C0E">
      <w:pPr>
        <w:ind w:left="-851" w:hanging="1"/>
        <w:rPr>
          <w:b/>
          <w:bCs/>
          <w:sz w:val="24"/>
          <w:szCs w:val="24"/>
        </w:rPr>
      </w:pPr>
    </w:p>
    <w:p w14:paraId="0A4BB3F9" w14:textId="77777777" w:rsidR="00F158CE" w:rsidRDefault="00F158CE" w:rsidP="00F32C0E">
      <w:pPr>
        <w:ind w:left="-851" w:hanging="1"/>
        <w:rPr>
          <w:b/>
          <w:bCs/>
          <w:sz w:val="24"/>
          <w:szCs w:val="24"/>
        </w:rPr>
      </w:pPr>
    </w:p>
    <w:p w14:paraId="712A448D" w14:textId="77777777" w:rsidR="00F158CE" w:rsidRDefault="00F158CE" w:rsidP="00F32C0E">
      <w:pPr>
        <w:ind w:left="-851" w:hanging="1"/>
        <w:rPr>
          <w:b/>
          <w:bCs/>
          <w:sz w:val="24"/>
          <w:szCs w:val="24"/>
        </w:rPr>
      </w:pPr>
    </w:p>
    <w:p w14:paraId="4EAA8C5A" w14:textId="77777777" w:rsidR="00F158CE" w:rsidRDefault="00F158CE" w:rsidP="00F32C0E">
      <w:pPr>
        <w:ind w:left="-851" w:hanging="1"/>
        <w:rPr>
          <w:b/>
          <w:bCs/>
          <w:sz w:val="24"/>
          <w:szCs w:val="24"/>
        </w:rPr>
      </w:pPr>
    </w:p>
    <w:p w14:paraId="7D810606" w14:textId="77777777" w:rsidR="00F158CE" w:rsidRDefault="00F158CE" w:rsidP="00F32C0E">
      <w:pPr>
        <w:ind w:left="-851" w:hanging="1"/>
        <w:rPr>
          <w:b/>
          <w:bCs/>
          <w:sz w:val="24"/>
          <w:szCs w:val="24"/>
        </w:rPr>
      </w:pPr>
    </w:p>
    <w:p w14:paraId="45D6BC09" w14:textId="77777777" w:rsidR="00F158CE" w:rsidRDefault="00F158CE" w:rsidP="00F32C0E">
      <w:pPr>
        <w:ind w:left="-851" w:hanging="1"/>
        <w:rPr>
          <w:b/>
          <w:bCs/>
          <w:sz w:val="24"/>
          <w:szCs w:val="24"/>
        </w:rPr>
      </w:pPr>
    </w:p>
    <w:p w14:paraId="2FB22A01" w14:textId="77777777" w:rsidR="00F158CE" w:rsidRDefault="00F158CE" w:rsidP="00F32C0E">
      <w:pPr>
        <w:ind w:left="-851" w:hanging="1"/>
        <w:rPr>
          <w:b/>
          <w:bCs/>
          <w:sz w:val="24"/>
          <w:szCs w:val="24"/>
        </w:rPr>
      </w:pPr>
    </w:p>
    <w:p w14:paraId="458D595C" w14:textId="26E260BC" w:rsidR="00F32C0E" w:rsidRDefault="00F158CE" w:rsidP="00F32C0E">
      <w:pPr>
        <w:ind w:left="-851" w:hanging="1"/>
        <w:rPr>
          <w:sz w:val="24"/>
          <w:szCs w:val="24"/>
        </w:rPr>
      </w:pPr>
      <w:r>
        <w:rPr>
          <w:b/>
          <w:bCs/>
          <w:sz w:val="24"/>
          <w:szCs w:val="24"/>
        </w:rPr>
        <w:lastRenderedPageBreak/>
        <w:br/>
      </w:r>
      <w:r w:rsidR="00F32C0E" w:rsidRPr="0014761E">
        <w:rPr>
          <w:b/>
          <w:bCs/>
          <w:sz w:val="24"/>
          <w:szCs w:val="24"/>
        </w:rPr>
        <w:t>Fonte:</w:t>
      </w:r>
      <w:r w:rsidR="00F32C0E">
        <w:rPr>
          <w:sz w:val="24"/>
          <w:szCs w:val="24"/>
        </w:rPr>
        <w:t xml:space="preserve"> </w:t>
      </w:r>
      <w:r w:rsidRPr="00F158CE">
        <w:rPr>
          <w:sz w:val="24"/>
          <w:szCs w:val="24"/>
        </w:rPr>
        <w:t>https://www.instagram.com/reel/DFJEOzeyjxZ/</w:t>
      </w:r>
    </w:p>
    <w:p w14:paraId="74631D9B" w14:textId="17397312" w:rsidR="00F158CE" w:rsidRDefault="00F158CE" w:rsidP="00F32C0E">
      <w:pPr>
        <w:ind w:left="-851" w:hanging="1"/>
        <w:rPr>
          <w:sz w:val="24"/>
          <w:szCs w:val="24"/>
        </w:rPr>
      </w:pPr>
      <w:r w:rsidRPr="00F158CE">
        <w:rPr>
          <w:sz w:val="24"/>
          <w:szCs w:val="24"/>
        </w:rPr>
        <w:drawing>
          <wp:inline distT="0" distB="0" distL="0" distR="0" wp14:anchorId="12003A94" wp14:editId="17B21C03">
            <wp:extent cx="5455920" cy="4824235"/>
            <wp:effectExtent l="0" t="0" r="0" b="0"/>
            <wp:docPr id="2817830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83051" name=""/>
                    <pic:cNvPicPr/>
                  </pic:nvPicPr>
                  <pic:blipFill>
                    <a:blip r:embed="rId22"/>
                    <a:stretch>
                      <a:fillRect/>
                    </a:stretch>
                  </pic:blipFill>
                  <pic:spPr>
                    <a:xfrm>
                      <a:off x="0" y="0"/>
                      <a:ext cx="5460166" cy="4827989"/>
                    </a:xfrm>
                    <a:prstGeom prst="rect">
                      <a:avLst/>
                    </a:prstGeom>
                  </pic:spPr>
                </pic:pic>
              </a:graphicData>
            </a:graphic>
          </wp:inline>
        </w:drawing>
      </w:r>
    </w:p>
    <w:p w14:paraId="5AA9EA3F" w14:textId="7DF6B4B1" w:rsidR="00F32C0E" w:rsidRDefault="00F32C0E" w:rsidP="00F32C0E">
      <w:pPr>
        <w:ind w:left="-851" w:hanging="1"/>
        <w:rPr>
          <w:sz w:val="24"/>
          <w:szCs w:val="24"/>
        </w:rPr>
      </w:pPr>
      <w:r w:rsidRPr="0014761E">
        <w:rPr>
          <w:b/>
          <w:bCs/>
          <w:sz w:val="24"/>
          <w:szCs w:val="24"/>
        </w:rPr>
        <w:t>Fonte:</w:t>
      </w:r>
      <w:r>
        <w:rPr>
          <w:sz w:val="24"/>
          <w:szCs w:val="24"/>
        </w:rPr>
        <w:t xml:space="preserve"> </w:t>
      </w:r>
      <w:hyperlink r:id="rId23" w:history="1">
        <w:r w:rsidR="00F158CE" w:rsidRPr="006630E6">
          <w:rPr>
            <w:rStyle w:val="Hyperlink"/>
            <w:sz w:val="24"/>
            <w:szCs w:val="24"/>
          </w:rPr>
          <w:t>https://www.marica.rj.gov.br/noticia/marica-assina-carta-de-intencoes-para-primeiro-parque-tematico-puy-du-fou-no-brasil/</w:t>
        </w:r>
      </w:hyperlink>
      <w:r w:rsidR="00F158CE">
        <w:rPr>
          <w:sz w:val="24"/>
          <w:szCs w:val="24"/>
        </w:rPr>
        <w:t xml:space="preserve"> </w:t>
      </w:r>
    </w:p>
    <w:p w14:paraId="37DE7A10" w14:textId="59873C11" w:rsidR="00F158CE" w:rsidRDefault="00F158CE" w:rsidP="00F32C0E">
      <w:pPr>
        <w:ind w:left="-851" w:hanging="1"/>
        <w:rPr>
          <w:sz w:val="24"/>
          <w:szCs w:val="24"/>
        </w:rPr>
      </w:pPr>
      <w:r w:rsidRPr="00F158CE">
        <w:rPr>
          <w:sz w:val="24"/>
          <w:szCs w:val="24"/>
        </w:rPr>
        <w:drawing>
          <wp:inline distT="0" distB="0" distL="0" distR="0" wp14:anchorId="341832EA" wp14:editId="67B50735">
            <wp:extent cx="4848225" cy="3695898"/>
            <wp:effectExtent l="0" t="0" r="0" b="0"/>
            <wp:docPr id="18185060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6061" name=""/>
                    <pic:cNvPicPr/>
                  </pic:nvPicPr>
                  <pic:blipFill>
                    <a:blip r:embed="rId24"/>
                    <a:stretch>
                      <a:fillRect/>
                    </a:stretch>
                  </pic:blipFill>
                  <pic:spPr>
                    <a:xfrm>
                      <a:off x="0" y="0"/>
                      <a:ext cx="4850178" cy="3697387"/>
                    </a:xfrm>
                    <a:prstGeom prst="rect">
                      <a:avLst/>
                    </a:prstGeom>
                  </pic:spPr>
                </pic:pic>
              </a:graphicData>
            </a:graphic>
          </wp:inline>
        </w:drawing>
      </w:r>
    </w:p>
    <w:p w14:paraId="5F31206F" w14:textId="77777777" w:rsidR="00F158CE" w:rsidRDefault="00F158CE" w:rsidP="00F32C0E">
      <w:pPr>
        <w:ind w:left="-851" w:hanging="1"/>
        <w:rPr>
          <w:sz w:val="24"/>
          <w:szCs w:val="24"/>
        </w:rPr>
      </w:pPr>
    </w:p>
    <w:p w14:paraId="4B34FAA5" w14:textId="77777777" w:rsidR="00F158CE" w:rsidRPr="00F158CE" w:rsidRDefault="00F158CE" w:rsidP="00F158CE">
      <w:pPr>
        <w:ind w:left="-851" w:hanging="1"/>
        <w:rPr>
          <w:sz w:val="24"/>
          <w:szCs w:val="24"/>
          <w:lang w:val="pt-BR"/>
        </w:rPr>
      </w:pPr>
      <w:r w:rsidRPr="00F158CE">
        <w:rPr>
          <w:sz w:val="24"/>
          <w:szCs w:val="24"/>
          <w:lang w:val="pt-BR"/>
        </w:rPr>
        <w:t>O prefeito Washington Quaquá assinou, nesta sexta-feira (24/01), carta de intenções com o Puy du Fou para instalação da primeira unidade do parque temático no país. A assinatura ocorreu durante a Feira Internacional de Turismo (Fitur), em Madri, com perspectivas de transformar Maricá em destino turístico internacional. O parque possui unidades na França e na Espanha.</w:t>
      </w:r>
    </w:p>
    <w:p w14:paraId="4A80785D" w14:textId="77777777" w:rsidR="00F158CE" w:rsidRPr="00F158CE" w:rsidRDefault="00F158CE" w:rsidP="00F158CE">
      <w:pPr>
        <w:ind w:left="-851" w:hanging="1"/>
        <w:rPr>
          <w:sz w:val="24"/>
          <w:szCs w:val="24"/>
          <w:lang w:val="pt-BR"/>
        </w:rPr>
      </w:pPr>
      <w:r w:rsidRPr="00F158CE">
        <w:rPr>
          <w:sz w:val="24"/>
          <w:szCs w:val="24"/>
          <w:lang w:val="pt-BR"/>
        </w:rPr>
        <w:t>O projeto prevê a construção de um parque em área de 250 hectares, com potencial para receber milhões de visitantes anualmente e gerar até oito mil empregos – sendo 5.600 durante a construção e 2.400 vagas diretas na operação.</w:t>
      </w:r>
    </w:p>
    <w:p w14:paraId="3D965B41" w14:textId="77777777" w:rsidR="00F158CE" w:rsidRPr="00F158CE" w:rsidRDefault="00F158CE" w:rsidP="00F158CE">
      <w:pPr>
        <w:ind w:left="-851" w:hanging="1"/>
        <w:rPr>
          <w:sz w:val="24"/>
          <w:szCs w:val="24"/>
          <w:lang w:val="pt-BR"/>
        </w:rPr>
      </w:pPr>
      <w:r w:rsidRPr="00F158CE">
        <w:rPr>
          <w:sz w:val="24"/>
          <w:szCs w:val="24"/>
          <w:lang w:val="pt-BR"/>
        </w:rPr>
        <w:t>“É um enorme orgulho que o parque mais premiado do mundo esteja considerando Maricá como seu próximo destino. Este projeto contribuirá para dar visibilidade turística nacional e internacional ao município, gerando empregos de qualidade enquanto reforçamos nosso compromisso com o desenvolvimento econômico sustentável e a promoção da cultura brasileira”, acredita Washington Quaquá.</w:t>
      </w:r>
    </w:p>
    <w:p w14:paraId="4C37B3CA" w14:textId="77777777" w:rsidR="00F158CE" w:rsidRPr="00F158CE" w:rsidRDefault="00F158CE" w:rsidP="00F158CE">
      <w:pPr>
        <w:ind w:left="-851" w:hanging="1"/>
        <w:rPr>
          <w:sz w:val="24"/>
          <w:szCs w:val="24"/>
          <w:lang w:val="pt-BR"/>
        </w:rPr>
      </w:pPr>
      <w:r w:rsidRPr="00F158CE">
        <w:rPr>
          <w:sz w:val="24"/>
          <w:szCs w:val="24"/>
          <w:lang w:val="pt-BR"/>
        </w:rPr>
        <w:t>O Puy du Fou Brasil contará a história do país em espetáculos que recriarão acontecimentos importantes, a partir de cenários realistas, efeitos especiais de última geração e atuações de alto nível, transportando o público para diferentes épocas.</w:t>
      </w:r>
    </w:p>
    <w:p w14:paraId="0FF92ACC" w14:textId="77777777" w:rsidR="00F158CE" w:rsidRPr="00F158CE" w:rsidRDefault="00F158CE" w:rsidP="00F158CE">
      <w:pPr>
        <w:ind w:left="-851" w:hanging="1"/>
        <w:rPr>
          <w:sz w:val="24"/>
          <w:szCs w:val="24"/>
          <w:lang w:val="pt-BR"/>
        </w:rPr>
      </w:pPr>
      <w:r w:rsidRPr="00F158CE">
        <w:rPr>
          <w:sz w:val="24"/>
          <w:szCs w:val="24"/>
          <w:lang w:val="pt-BR"/>
        </w:rPr>
        <w:t>“É muito emocionante trabalhar nesta iniciativa que será uma grande viagem pela emocionante história do Brasil, bem como uma peregrinação por sua memória popular. Na unidade Puy du Fou Brasil, pretendemos entusiasmar as pessoas e enraizar imaginários na cultura, fazendo uso das melhores tecnologias, com criatividade e visão únicas”, contou Erwan de la Villeón.</w:t>
      </w:r>
    </w:p>
    <w:p w14:paraId="64EB827D" w14:textId="77777777" w:rsidR="00F158CE" w:rsidRPr="00F158CE" w:rsidRDefault="00F158CE" w:rsidP="00F158CE">
      <w:pPr>
        <w:ind w:left="-851" w:hanging="1"/>
        <w:rPr>
          <w:sz w:val="24"/>
          <w:szCs w:val="24"/>
          <w:lang w:val="pt-BR"/>
        </w:rPr>
      </w:pPr>
      <w:r w:rsidRPr="00F158CE">
        <w:rPr>
          <w:sz w:val="24"/>
          <w:szCs w:val="24"/>
          <w:lang w:val="pt-BR"/>
        </w:rPr>
        <w:t>A iniciativa tem o apoio do Governo Federal, por meio do Ministério do Turismo e da Agência Brasileira de Promoção Internacional do Turismo (Embratur), do Governo do Estado do Rio de Janeiro, por meio da Secretaria de Estado de Turismo. “A iniciativa do Puy du Fou é uma oportunidade única para divulgar o patrimônio histórico, cultural e natural do Brasil, contribuindo decisivamente para impulsionar nosso enorme potencial turístico”, apontou o ministro do Turismo Celso Sabino.</w:t>
      </w:r>
    </w:p>
    <w:p w14:paraId="39F9DFF5" w14:textId="77777777" w:rsidR="00F158CE" w:rsidRPr="00F158CE" w:rsidRDefault="00F158CE" w:rsidP="00F158CE">
      <w:pPr>
        <w:ind w:left="-851" w:hanging="1"/>
        <w:rPr>
          <w:sz w:val="24"/>
          <w:szCs w:val="24"/>
          <w:lang w:val="pt-BR"/>
        </w:rPr>
      </w:pPr>
      <w:r w:rsidRPr="00F158CE">
        <w:rPr>
          <w:sz w:val="24"/>
          <w:szCs w:val="24"/>
          <w:lang w:val="pt-BR"/>
        </w:rPr>
        <w:t>O presidente da Embratur, Marcelo Freixo, também ficou entusiasmado com a iniciativa de Maricá. “Puy du Fou impulsiona de forma definitiva o potencial turístico do Brasil em um momento excelente, no qual atingimos recordes tanto no número de turistas internacionais quanto no gasto por turista em 2024”, avaliou.</w:t>
      </w:r>
    </w:p>
    <w:p w14:paraId="42119F15" w14:textId="77777777" w:rsidR="00F158CE" w:rsidRPr="00F158CE" w:rsidRDefault="00F158CE" w:rsidP="00F158CE">
      <w:pPr>
        <w:ind w:left="-851" w:hanging="1"/>
        <w:rPr>
          <w:sz w:val="24"/>
          <w:szCs w:val="24"/>
          <w:lang w:val="pt-BR"/>
        </w:rPr>
      </w:pPr>
      <w:r w:rsidRPr="00F158CE">
        <w:rPr>
          <w:sz w:val="24"/>
          <w:szCs w:val="24"/>
          <w:lang w:val="pt-BR"/>
        </w:rPr>
        <w:t>Na visão do secretário de Estado de Turismo Gustavo Tutuca, o parque deve ser mais um atrativo turístico para o Estado do Rio “O desenvolvimento deste parque consolidará a posição do Rio de Janeiro como destino de lazer preferido dos brasileiros e porta de entrada do turismo internacional, com uma proposta que enaltecerá a profunda, rica e sensível história do nosso país”, concluiu.</w:t>
      </w:r>
    </w:p>
    <w:p w14:paraId="397FB09E" w14:textId="218405B3" w:rsidR="00F158CE" w:rsidRPr="00F158CE" w:rsidRDefault="00F158CE" w:rsidP="00F32C0E">
      <w:pPr>
        <w:ind w:left="-851" w:hanging="1"/>
        <w:rPr>
          <w:sz w:val="24"/>
          <w:szCs w:val="24"/>
          <w:lang w:val="pt-BR"/>
        </w:rPr>
      </w:pPr>
      <w:r w:rsidRPr="00F158CE">
        <w:rPr>
          <w:sz w:val="24"/>
          <w:szCs w:val="24"/>
          <w:lang w:val="pt-BR"/>
        </w:rPr>
        <w:drawing>
          <wp:inline distT="0" distB="0" distL="0" distR="0" wp14:anchorId="60DB68F6" wp14:editId="0B8973E4">
            <wp:extent cx="3101340" cy="1908944"/>
            <wp:effectExtent l="0" t="0" r="3810" b="0"/>
            <wp:docPr id="10600722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72223" name=""/>
                    <pic:cNvPicPr/>
                  </pic:nvPicPr>
                  <pic:blipFill>
                    <a:blip r:embed="rId25"/>
                    <a:stretch>
                      <a:fillRect/>
                    </a:stretch>
                  </pic:blipFill>
                  <pic:spPr>
                    <a:xfrm>
                      <a:off x="0" y="0"/>
                      <a:ext cx="3207430" cy="1974245"/>
                    </a:xfrm>
                    <a:prstGeom prst="rect">
                      <a:avLst/>
                    </a:prstGeom>
                  </pic:spPr>
                </pic:pic>
              </a:graphicData>
            </a:graphic>
          </wp:inline>
        </w:drawing>
      </w:r>
    </w:p>
    <w:p w14:paraId="45053D18" w14:textId="77777777" w:rsidR="00F158CE" w:rsidRDefault="00F158CE" w:rsidP="00F32C0E">
      <w:pPr>
        <w:ind w:left="-851" w:hanging="1"/>
        <w:rPr>
          <w:b/>
          <w:bCs/>
          <w:sz w:val="24"/>
          <w:szCs w:val="24"/>
        </w:rPr>
      </w:pPr>
    </w:p>
    <w:p w14:paraId="438C6C32" w14:textId="11920691" w:rsidR="00F32C0E" w:rsidRDefault="00F32C0E" w:rsidP="00F32C0E">
      <w:pPr>
        <w:ind w:left="-851" w:hanging="1"/>
        <w:rPr>
          <w:sz w:val="24"/>
          <w:szCs w:val="24"/>
        </w:rPr>
      </w:pPr>
      <w:r w:rsidRPr="0014761E">
        <w:rPr>
          <w:b/>
          <w:bCs/>
          <w:sz w:val="24"/>
          <w:szCs w:val="24"/>
        </w:rPr>
        <w:t>Fonte:</w:t>
      </w:r>
      <w:r>
        <w:rPr>
          <w:sz w:val="24"/>
          <w:szCs w:val="24"/>
        </w:rPr>
        <w:t xml:space="preserve"> </w:t>
      </w:r>
      <w:hyperlink r:id="rId26" w:history="1">
        <w:r w:rsidR="00C04A98" w:rsidRPr="002F2454">
          <w:rPr>
            <w:rStyle w:val="Hyperlink"/>
            <w:sz w:val="24"/>
            <w:szCs w:val="24"/>
          </w:rPr>
          <w:t>https://maricainfo.com/2025/01/22/marica-participa-de-feira-internacional-de-turismo-na-espanha.html</w:t>
        </w:r>
      </w:hyperlink>
    </w:p>
    <w:p w14:paraId="448022C8" w14:textId="0A6C3349" w:rsidR="00C04A98" w:rsidRDefault="00C04A98" w:rsidP="00F32C0E">
      <w:pPr>
        <w:ind w:left="-851" w:hanging="1"/>
        <w:rPr>
          <w:sz w:val="24"/>
          <w:szCs w:val="24"/>
        </w:rPr>
      </w:pPr>
      <w:r w:rsidRPr="00C04A98">
        <w:rPr>
          <w:sz w:val="24"/>
          <w:szCs w:val="24"/>
        </w:rPr>
        <w:drawing>
          <wp:inline distT="0" distB="0" distL="0" distR="0" wp14:anchorId="73F835A2" wp14:editId="3000DCC2">
            <wp:extent cx="5867400" cy="2444598"/>
            <wp:effectExtent l="0" t="0" r="0" b="0"/>
            <wp:docPr id="3373042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04222" name=""/>
                    <pic:cNvPicPr/>
                  </pic:nvPicPr>
                  <pic:blipFill>
                    <a:blip r:embed="rId27"/>
                    <a:stretch>
                      <a:fillRect/>
                    </a:stretch>
                  </pic:blipFill>
                  <pic:spPr>
                    <a:xfrm>
                      <a:off x="0" y="0"/>
                      <a:ext cx="5880649" cy="2450118"/>
                    </a:xfrm>
                    <a:prstGeom prst="rect">
                      <a:avLst/>
                    </a:prstGeom>
                  </pic:spPr>
                </pic:pic>
              </a:graphicData>
            </a:graphic>
          </wp:inline>
        </w:drawing>
      </w:r>
    </w:p>
    <w:p w14:paraId="24C2E328" w14:textId="76FB11B7" w:rsidR="00C04A98" w:rsidRDefault="00C04A98" w:rsidP="00F32C0E">
      <w:pPr>
        <w:ind w:left="-851" w:hanging="1"/>
        <w:rPr>
          <w:sz w:val="24"/>
          <w:szCs w:val="24"/>
        </w:rPr>
      </w:pPr>
      <w:r w:rsidRPr="00C04A98">
        <w:rPr>
          <w:sz w:val="24"/>
          <w:szCs w:val="24"/>
        </w:rPr>
        <w:drawing>
          <wp:inline distT="0" distB="0" distL="0" distR="0" wp14:anchorId="18E37EA3" wp14:editId="2DD52204">
            <wp:extent cx="4549140" cy="3386252"/>
            <wp:effectExtent l="0" t="0" r="3810" b="5080"/>
            <wp:docPr id="13462729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72976" name=""/>
                    <pic:cNvPicPr/>
                  </pic:nvPicPr>
                  <pic:blipFill>
                    <a:blip r:embed="rId28"/>
                    <a:stretch>
                      <a:fillRect/>
                    </a:stretch>
                  </pic:blipFill>
                  <pic:spPr>
                    <a:xfrm>
                      <a:off x="0" y="0"/>
                      <a:ext cx="4553887" cy="3389785"/>
                    </a:xfrm>
                    <a:prstGeom prst="rect">
                      <a:avLst/>
                    </a:prstGeom>
                  </pic:spPr>
                </pic:pic>
              </a:graphicData>
            </a:graphic>
          </wp:inline>
        </w:drawing>
      </w:r>
    </w:p>
    <w:p w14:paraId="1E655720" w14:textId="6891A880" w:rsidR="00C04A98" w:rsidRDefault="00C04A98" w:rsidP="00F32C0E">
      <w:pPr>
        <w:ind w:left="-851" w:hanging="1"/>
        <w:rPr>
          <w:sz w:val="24"/>
          <w:szCs w:val="24"/>
        </w:rPr>
      </w:pPr>
      <w:r w:rsidRPr="00C04A98">
        <w:rPr>
          <w:sz w:val="24"/>
          <w:szCs w:val="24"/>
        </w:rPr>
        <w:t>Maricá participa da Feira Internacional de Turismo (Fitur) 2025, em Madrid, na Espanha, com o objetivo de atrair investimentos internacionais e ampliar sua presença no mercado turístico global. Reconhecida como uma das maiores feiras do setor no mundo, a Fitur reúne 156 países, mais de 9,5 mil empresas e cerca de 250 mil participantes, entre profissionais e visitantes. Este ano, o Brasil é o país homenageado, e Maricá ocupa lugar de destaque no estande nacional.</w:t>
      </w:r>
      <w:r w:rsidRPr="00C04A98">
        <w:rPr>
          <w:sz w:val="24"/>
          <w:szCs w:val="24"/>
        </w:rPr>
        <w:br/>
      </w:r>
      <w:r w:rsidRPr="00C04A98">
        <w:rPr>
          <w:sz w:val="24"/>
          <w:szCs w:val="24"/>
        </w:rPr>
        <w:br/>
        <w:t>O prefeito Washington Quaquá vai apresentar aos participantes e investidores internacionais projetos que prometem transformar o município em um dos principais polos turísticos do Brasil. Entre os destaques está a implementação do parque histórico Puy du Fou, com sedes na França e na Espanha, que atrai milhões de visitantes anualmente.</w:t>
      </w:r>
    </w:p>
    <w:p w14:paraId="27328E00" w14:textId="77777777" w:rsidR="00C04A98" w:rsidRDefault="00C04A98" w:rsidP="00F32C0E">
      <w:pPr>
        <w:ind w:left="-851" w:hanging="1"/>
        <w:rPr>
          <w:sz w:val="24"/>
          <w:szCs w:val="24"/>
        </w:rPr>
      </w:pPr>
    </w:p>
    <w:p w14:paraId="5F7080FD" w14:textId="77777777" w:rsidR="00C04A98" w:rsidRDefault="00C04A98" w:rsidP="00F32C0E">
      <w:pPr>
        <w:ind w:left="-851" w:hanging="1"/>
        <w:rPr>
          <w:sz w:val="24"/>
          <w:szCs w:val="24"/>
        </w:rPr>
      </w:pPr>
    </w:p>
    <w:p w14:paraId="12A1A4DC" w14:textId="3A9F38BA" w:rsidR="00C04A98" w:rsidRPr="00C04A98" w:rsidRDefault="00C04A98" w:rsidP="00C04A98">
      <w:pPr>
        <w:ind w:left="-851" w:hanging="1"/>
        <w:rPr>
          <w:sz w:val="24"/>
          <w:szCs w:val="24"/>
          <w:lang w:val="pt-BR"/>
        </w:rPr>
      </w:pPr>
      <w:r>
        <w:rPr>
          <w:sz w:val="24"/>
          <w:szCs w:val="24"/>
          <w:lang w:val="pt-BR"/>
        </w:rPr>
        <w:lastRenderedPageBreak/>
        <w:br/>
      </w:r>
      <w:r w:rsidRPr="00C04A98">
        <w:rPr>
          <w:sz w:val="24"/>
          <w:szCs w:val="24"/>
          <w:lang w:val="pt-BR"/>
        </w:rPr>
        <w:t>“Estamos transformando a economia de Maricá para uma economia do turismo, da cultura, da ciência e tecnologia, da agricultura orgânica e da agroindústria. O turismo será uma alavanca fundamental, criando milhares de empregos e beneficiando diretamente as famílias e os moradores”, afirmou Quaquá, durante sua participação no evento.</w:t>
      </w:r>
    </w:p>
    <w:p w14:paraId="5E3E35A8" w14:textId="77777777" w:rsidR="00C04A98" w:rsidRPr="00C04A98" w:rsidRDefault="00C04A98" w:rsidP="00C04A98">
      <w:pPr>
        <w:ind w:left="-851" w:hanging="1"/>
        <w:rPr>
          <w:sz w:val="24"/>
          <w:szCs w:val="24"/>
          <w:lang w:val="pt-BR"/>
        </w:rPr>
      </w:pPr>
      <w:r w:rsidRPr="00C04A98">
        <w:rPr>
          <w:sz w:val="24"/>
          <w:szCs w:val="24"/>
          <w:lang w:val="pt-BR"/>
        </w:rPr>
        <w:t>Outro projeto de grande relevância é o complexo hoteleiro planejado para a orla de Itaipuaçu, que incluirá hotéis de três e quatro estrelas, voltados a públicos diversos. O objetivo é ampliar as opções de hospedagem no município, garantindo sofisticação e acessibilidade. Durante a feira, encontros com investidores internacionais reforçam o potencial estratégico de Maricá, que está localizada em uma posição privilegiada, próxima ao Complexo de Energias Boaventura, ao gasoduto Rota 3 e ao futuro Porto de Jaconé, infraestrutura que deve impulsionar ainda mais a economia local.</w:t>
      </w:r>
      <w:r w:rsidRPr="00C04A98">
        <w:rPr>
          <w:sz w:val="24"/>
          <w:szCs w:val="24"/>
          <w:lang w:val="pt-BR"/>
        </w:rPr>
        <w:br/>
      </w:r>
      <w:r w:rsidRPr="00C04A98">
        <w:rPr>
          <w:sz w:val="24"/>
          <w:szCs w:val="24"/>
          <w:lang w:val="pt-BR"/>
        </w:rPr>
        <w:br/>
        <w:t>O Secretário de Turismo, Comércio, Indústria e Mercado Interno, José Alexandre Almeida, destacou a importância do evento para a cidade. Ele explicou que, além de atrair visitantes, a missão de Maricá na Fitur é buscar investidores interessados em explorar o potencial turístico e econômico do município.</w:t>
      </w:r>
    </w:p>
    <w:p w14:paraId="139D4E8B" w14:textId="77777777" w:rsidR="00C04A98" w:rsidRPr="00C04A98" w:rsidRDefault="00C04A98" w:rsidP="00C04A98">
      <w:pPr>
        <w:ind w:left="-851" w:hanging="1"/>
        <w:rPr>
          <w:sz w:val="24"/>
          <w:szCs w:val="24"/>
          <w:lang w:val="pt-BR"/>
        </w:rPr>
      </w:pPr>
      <w:r w:rsidRPr="00C04A98">
        <w:rPr>
          <w:sz w:val="24"/>
          <w:szCs w:val="24"/>
          <w:lang w:val="pt-BR"/>
        </w:rPr>
        <w:t>“Já fizemos contatos com operadores que não enxergavam a cidade como um produto da Costa do Sol e, agora, passamos a integrar um roteiro turístico, resultado de reuniões durante o evento. A orientação do prefeito Quaquá é a de que a gente não apenas apresente a cidade buscando visitantes, mas também investidores. Temos agendamentos marcados com grupos hoteleiros que querem conhecer a estrutura e como a cidade pode dar algum tipo de suporte e incentivo”, explicou José Alexandre Almeida, Secretário de Turismo, Comércio, Indústria e Mercado Interno.</w:t>
      </w:r>
    </w:p>
    <w:p w14:paraId="14DADC2D" w14:textId="77777777" w:rsidR="00C04A98" w:rsidRPr="00C04A98" w:rsidRDefault="00C04A98" w:rsidP="00C04A98">
      <w:pPr>
        <w:ind w:left="-851" w:hanging="1"/>
        <w:rPr>
          <w:sz w:val="24"/>
          <w:szCs w:val="24"/>
          <w:lang w:val="pt-BR"/>
        </w:rPr>
      </w:pPr>
      <w:r w:rsidRPr="00C04A98">
        <w:rPr>
          <w:sz w:val="24"/>
          <w:szCs w:val="24"/>
          <w:lang w:val="pt-BR"/>
        </w:rPr>
        <w:t>Maricá também apresentará suas iniciativas de turismo sustentável e políticas públicas de impacto, como o transporte público gratuito e a Moeda Social Mumbuca, que incentivam o consumo local e promovem inclusão social. Essas ações foram fundamentais para que a cidade alcançasse o posto de oitava maior economia do Brasil, com um PIB de R$ 85 bilhões. Além disso, o portfólio turístico do município combina praias, turismo rural, ecoturismo, gastronomia e cultura, atraindo diversos perfis de visitantes.</w:t>
      </w:r>
      <w:r w:rsidRPr="00C04A98">
        <w:rPr>
          <w:sz w:val="24"/>
          <w:szCs w:val="24"/>
          <w:lang w:val="pt-BR"/>
        </w:rPr>
        <w:br/>
      </w:r>
      <w:r w:rsidRPr="00C04A98">
        <w:rPr>
          <w:sz w:val="24"/>
          <w:szCs w:val="24"/>
          <w:lang w:val="pt-BR"/>
        </w:rPr>
        <w:br/>
        <w:t>Com sua participação na 45ª edição da Fitur, Maricá busca se consolidar como um destino global em ascensão, utilizando a feira como uma vitrine estratégica para apresentar seus projetos e potencialidades.</w:t>
      </w:r>
    </w:p>
    <w:p w14:paraId="7D1F96EC" w14:textId="0145B486" w:rsidR="00F32C0E" w:rsidRDefault="00F32C0E" w:rsidP="00F32C0E">
      <w:pPr>
        <w:ind w:left="-851" w:hanging="1"/>
        <w:rPr>
          <w:sz w:val="24"/>
          <w:szCs w:val="24"/>
        </w:rPr>
      </w:pPr>
      <w:r w:rsidRPr="0014761E">
        <w:rPr>
          <w:b/>
          <w:bCs/>
          <w:sz w:val="24"/>
          <w:szCs w:val="24"/>
        </w:rPr>
        <w:t>Fonte:</w:t>
      </w:r>
      <w:r>
        <w:rPr>
          <w:sz w:val="24"/>
          <w:szCs w:val="24"/>
        </w:rPr>
        <w:t xml:space="preserve"> </w:t>
      </w:r>
      <w:hyperlink r:id="rId29" w:history="1">
        <w:r w:rsidR="00C04A98" w:rsidRPr="002F2454">
          <w:rPr>
            <w:rStyle w:val="Hyperlink"/>
            <w:sz w:val="24"/>
            <w:szCs w:val="24"/>
          </w:rPr>
          <w:t>https://leisecamarica.com.br/noticia/54979/fitur-2025-marica-participa-da-feira-internacional-de-turismo-na-espanha</w:t>
        </w:r>
      </w:hyperlink>
      <w:r w:rsidR="00C04A98">
        <w:rPr>
          <w:sz w:val="24"/>
          <w:szCs w:val="24"/>
        </w:rPr>
        <w:t xml:space="preserve"> </w:t>
      </w:r>
    </w:p>
    <w:p w14:paraId="68A9F3E5" w14:textId="148F0A0F" w:rsidR="00C04A98" w:rsidRDefault="00C04A98" w:rsidP="00F32C0E">
      <w:pPr>
        <w:ind w:left="-851" w:hanging="1"/>
        <w:rPr>
          <w:b/>
          <w:bCs/>
          <w:sz w:val="24"/>
          <w:szCs w:val="24"/>
        </w:rPr>
      </w:pPr>
      <w:r w:rsidRPr="00C04A98">
        <w:rPr>
          <w:b/>
          <w:bCs/>
          <w:sz w:val="24"/>
          <w:szCs w:val="24"/>
        </w:rPr>
        <w:drawing>
          <wp:inline distT="0" distB="0" distL="0" distR="0" wp14:anchorId="4E81B00C" wp14:editId="110F62A5">
            <wp:extent cx="3779520" cy="2910665"/>
            <wp:effectExtent l="0" t="0" r="0" b="4445"/>
            <wp:docPr id="19168437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43773" name=""/>
                    <pic:cNvPicPr/>
                  </pic:nvPicPr>
                  <pic:blipFill>
                    <a:blip r:embed="rId30"/>
                    <a:stretch>
                      <a:fillRect/>
                    </a:stretch>
                  </pic:blipFill>
                  <pic:spPr>
                    <a:xfrm>
                      <a:off x="0" y="0"/>
                      <a:ext cx="3799468" cy="2926027"/>
                    </a:xfrm>
                    <a:prstGeom prst="rect">
                      <a:avLst/>
                    </a:prstGeom>
                  </pic:spPr>
                </pic:pic>
              </a:graphicData>
            </a:graphic>
          </wp:inline>
        </w:drawing>
      </w:r>
    </w:p>
    <w:p w14:paraId="627FBA7E" w14:textId="77777777" w:rsidR="00C04A98" w:rsidRDefault="00C04A98" w:rsidP="00F32C0E">
      <w:pPr>
        <w:ind w:left="-851" w:hanging="1"/>
        <w:rPr>
          <w:b/>
          <w:bCs/>
          <w:sz w:val="24"/>
          <w:szCs w:val="24"/>
        </w:rPr>
      </w:pPr>
    </w:p>
    <w:p w14:paraId="164737D8" w14:textId="162A316C" w:rsidR="00C04A98" w:rsidRDefault="00C04A98" w:rsidP="00F32C0E">
      <w:pPr>
        <w:ind w:left="-851" w:hanging="1"/>
        <w:rPr>
          <w:b/>
          <w:bCs/>
          <w:sz w:val="24"/>
          <w:szCs w:val="24"/>
        </w:rPr>
      </w:pPr>
      <w:r w:rsidRPr="00C04A98">
        <w:rPr>
          <w:b/>
          <w:bCs/>
          <w:sz w:val="24"/>
          <w:szCs w:val="24"/>
        </w:rPr>
        <w:drawing>
          <wp:inline distT="0" distB="0" distL="0" distR="0" wp14:anchorId="6BB6B09B" wp14:editId="1E26B59F">
            <wp:extent cx="3741420" cy="3303235"/>
            <wp:effectExtent l="0" t="0" r="0" b="0"/>
            <wp:docPr id="20171704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70490" name=""/>
                    <pic:cNvPicPr/>
                  </pic:nvPicPr>
                  <pic:blipFill>
                    <a:blip r:embed="rId31"/>
                    <a:stretch>
                      <a:fillRect/>
                    </a:stretch>
                  </pic:blipFill>
                  <pic:spPr>
                    <a:xfrm>
                      <a:off x="0" y="0"/>
                      <a:ext cx="3747522" cy="3308622"/>
                    </a:xfrm>
                    <a:prstGeom prst="rect">
                      <a:avLst/>
                    </a:prstGeom>
                  </pic:spPr>
                </pic:pic>
              </a:graphicData>
            </a:graphic>
          </wp:inline>
        </w:drawing>
      </w:r>
    </w:p>
    <w:p w14:paraId="575DB785" w14:textId="77777777" w:rsidR="00C04A98" w:rsidRPr="00C04A98" w:rsidRDefault="00C04A98" w:rsidP="00C04A98">
      <w:pPr>
        <w:ind w:left="-851" w:hanging="1"/>
        <w:rPr>
          <w:sz w:val="24"/>
          <w:szCs w:val="24"/>
          <w:lang w:val="pt-BR"/>
        </w:rPr>
      </w:pPr>
      <w:r w:rsidRPr="00C04A98">
        <w:rPr>
          <w:sz w:val="24"/>
          <w:szCs w:val="24"/>
          <w:lang w:val="pt-BR"/>
        </w:rPr>
        <w:t>A cidade de Maricá está participando da Feira Internacional de Turismo (Fitur) 2025, realizada em Madrid, na Espanha.</w:t>
      </w:r>
    </w:p>
    <w:p w14:paraId="28FE7D4E" w14:textId="77777777" w:rsidR="00C04A98" w:rsidRPr="00C04A98" w:rsidRDefault="00C04A98" w:rsidP="00C04A98">
      <w:pPr>
        <w:ind w:left="-851" w:hanging="1"/>
        <w:rPr>
          <w:sz w:val="24"/>
          <w:szCs w:val="24"/>
          <w:lang w:val="pt-BR"/>
        </w:rPr>
      </w:pPr>
      <w:r w:rsidRPr="00C04A98">
        <w:rPr>
          <w:sz w:val="24"/>
          <w:szCs w:val="24"/>
          <w:lang w:val="pt-BR"/>
        </w:rPr>
        <w:t>Reconhecida como uma das maiores feiras do setor no mundo, a Fitur reúne 156 países, mais de 9,5 mil empresas e cerca de 250 mil participantes entre profissionais e visitantes.</w:t>
      </w:r>
    </w:p>
    <w:p w14:paraId="4956CDE9" w14:textId="77777777" w:rsidR="00C04A98" w:rsidRPr="00C04A98" w:rsidRDefault="00C04A98" w:rsidP="00C04A98">
      <w:pPr>
        <w:ind w:left="-851" w:hanging="1"/>
        <w:rPr>
          <w:sz w:val="24"/>
          <w:szCs w:val="24"/>
          <w:lang w:val="pt-BR"/>
        </w:rPr>
      </w:pPr>
      <w:r w:rsidRPr="00C04A98">
        <w:rPr>
          <w:sz w:val="24"/>
          <w:szCs w:val="24"/>
          <w:lang w:val="pt-BR"/>
        </w:rPr>
        <w:t>Nesta edição, o Brasil é o país homenageado, e Maricá ocupa lugar de destaque no estande nacional.</w:t>
      </w:r>
    </w:p>
    <w:p w14:paraId="2DDB4933" w14:textId="77777777" w:rsidR="00C04A98" w:rsidRPr="00C04A98" w:rsidRDefault="00C04A98" w:rsidP="00C04A98">
      <w:pPr>
        <w:ind w:left="-851" w:hanging="1"/>
        <w:rPr>
          <w:sz w:val="24"/>
          <w:szCs w:val="24"/>
          <w:lang w:val="pt-BR"/>
        </w:rPr>
      </w:pPr>
      <w:r w:rsidRPr="00C04A98">
        <w:rPr>
          <w:sz w:val="24"/>
          <w:szCs w:val="24"/>
          <w:lang w:val="pt-BR"/>
        </w:rPr>
        <w:t>A participação de Maricá na Fitur 2025 tem como objetivo captar negócios e estabelecer contatos que promovam o desenvolvimento econômico do município.</w:t>
      </w:r>
    </w:p>
    <w:p w14:paraId="546F9713" w14:textId="77777777" w:rsidR="00C04A98" w:rsidRPr="00C04A98" w:rsidRDefault="00C04A98" w:rsidP="00C04A98">
      <w:pPr>
        <w:ind w:left="-851" w:hanging="1"/>
        <w:rPr>
          <w:sz w:val="24"/>
          <w:szCs w:val="24"/>
          <w:lang w:val="pt-BR"/>
        </w:rPr>
      </w:pPr>
      <w:r w:rsidRPr="00C04A98">
        <w:rPr>
          <w:sz w:val="24"/>
          <w:szCs w:val="24"/>
          <w:lang w:val="pt-BR"/>
        </w:rPr>
        <w:t>A cidade busca atrair investimentos e parcerias globais para impulsionar o turismo local, apresentando seus projetos inovadores e potencialidades turísticas aos investidores e profissionais do setor presentes no evento.</w:t>
      </w:r>
    </w:p>
    <w:p w14:paraId="3FEDD6FE" w14:textId="5529F75C" w:rsidR="00F32C0E" w:rsidRDefault="00F32C0E" w:rsidP="00F32C0E">
      <w:pPr>
        <w:ind w:left="-851" w:hanging="1"/>
        <w:rPr>
          <w:sz w:val="24"/>
          <w:szCs w:val="24"/>
        </w:rPr>
      </w:pPr>
      <w:r w:rsidRPr="0014761E">
        <w:rPr>
          <w:b/>
          <w:bCs/>
          <w:sz w:val="24"/>
          <w:szCs w:val="24"/>
        </w:rPr>
        <w:t>Fonte:</w:t>
      </w:r>
      <w:r>
        <w:rPr>
          <w:sz w:val="24"/>
          <w:szCs w:val="24"/>
        </w:rPr>
        <w:t xml:space="preserve"> </w:t>
      </w:r>
      <w:hyperlink r:id="rId32" w:history="1">
        <w:r w:rsidR="00C04A98" w:rsidRPr="002F2454">
          <w:rPr>
            <w:rStyle w:val="Hyperlink"/>
            <w:sz w:val="24"/>
            <w:szCs w:val="24"/>
          </w:rPr>
          <w:t>https://cliquediario.com.br/economia/marica-apresenta-projetos-importantes-em-feira-internacional-do-turismo-na-espanha</w:t>
        </w:r>
      </w:hyperlink>
      <w:r w:rsidR="00C04A98">
        <w:rPr>
          <w:sz w:val="24"/>
          <w:szCs w:val="24"/>
        </w:rPr>
        <w:t xml:space="preserve"> </w:t>
      </w:r>
    </w:p>
    <w:p w14:paraId="2B86F4D9" w14:textId="668208A7" w:rsidR="00C04A98" w:rsidRDefault="00C04A98" w:rsidP="00F32C0E">
      <w:pPr>
        <w:ind w:left="-851" w:hanging="1"/>
        <w:rPr>
          <w:sz w:val="24"/>
          <w:szCs w:val="24"/>
        </w:rPr>
      </w:pPr>
      <w:r w:rsidRPr="00C04A98">
        <w:rPr>
          <w:sz w:val="24"/>
          <w:szCs w:val="24"/>
        </w:rPr>
        <w:drawing>
          <wp:inline distT="0" distB="0" distL="0" distR="0" wp14:anchorId="2592E32F" wp14:editId="6A10180C">
            <wp:extent cx="6120765" cy="2225675"/>
            <wp:effectExtent l="0" t="0" r="0" b="3175"/>
            <wp:docPr id="8405490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49033" name=""/>
                    <pic:cNvPicPr/>
                  </pic:nvPicPr>
                  <pic:blipFill>
                    <a:blip r:embed="rId33"/>
                    <a:stretch>
                      <a:fillRect/>
                    </a:stretch>
                  </pic:blipFill>
                  <pic:spPr>
                    <a:xfrm>
                      <a:off x="0" y="0"/>
                      <a:ext cx="6120765" cy="2225675"/>
                    </a:xfrm>
                    <a:prstGeom prst="rect">
                      <a:avLst/>
                    </a:prstGeom>
                  </pic:spPr>
                </pic:pic>
              </a:graphicData>
            </a:graphic>
          </wp:inline>
        </w:drawing>
      </w:r>
    </w:p>
    <w:p w14:paraId="2FA736B2" w14:textId="77777777" w:rsidR="00C04A98" w:rsidRDefault="00C04A98" w:rsidP="00F32C0E">
      <w:pPr>
        <w:ind w:left="-851" w:hanging="1"/>
        <w:rPr>
          <w:sz w:val="24"/>
          <w:szCs w:val="24"/>
        </w:rPr>
      </w:pPr>
    </w:p>
    <w:p w14:paraId="7C95C565" w14:textId="77777777" w:rsidR="00C04A98" w:rsidRDefault="00C04A98" w:rsidP="00F32C0E">
      <w:pPr>
        <w:ind w:left="-851" w:hanging="1"/>
        <w:rPr>
          <w:sz w:val="24"/>
          <w:szCs w:val="24"/>
        </w:rPr>
      </w:pPr>
    </w:p>
    <w:p w14:paraId="008D692B" w14:textId="77777777" w:rsidR="00C04A98" w:rsidRDefault="00C04A98" w:rsidP="00F32C0E">
      <w:pPr>
        <w:ind w:left="-851" w:hanging="1"/>
        <w:rPr>
          <w:sz w:val="24"/>
          <w:szCs w:val="24"/>
        </w:rPr>
      </w:pPr>
    </w:p>
    <w:p w14:paraId="7254F22E" w14:textId="7DDB7766" w:rsidR="00C04A98" w:rsidRDefault="00C04A98" w:rsidP="00F32C0E">
      <w:pPr>
        <w:ind w:left="-851" w:hanging="1"/>
        <w:rPr>
          <w:sz w:val="24"/>
          <w:szCs w:val="24"/>
        </w:rPr>
      </w:pPr>
      <w:r w:rsidRPr="00C04A98">
        <w:rPr>
          <w:sz w:val="24"/>
          <w:szCs w:val="24"/>
        </w:rPr>
        <w:drawing>
          <wp:inline distT="0" distB="0" distL="0" distR="0" wp14:anchorId="67807EB6" wp14:editId="7F1B3062">
            <wp:extent cx="4488180" cy="3336218"/>
            <wp:effectExtent l="0" t="0" r="7620" b="0"/>
            <wp:docPr id="16118370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37096" name=""/>
                    <pic:cNvPicPr/>
                  </pic:nvPicPr>
                  <pic:blipFill>
                    <a:blip r:embed="rId34"/>
                    <a:stretch>
                      <a:fillRect/>
                    </a:stretch>
                  </pic:blipFill>
                  <pic:spPr>
                    <a:xfrm>
                      <a:off x="0" y="0"/>
                      <a:ext cx="4494165" cy="3340667"/>
                    </a:xfrm>
                    <a:prstGeom prst="rect">
                      <a:avLst/>
                    </a:prstGeom>
                  </pic:spPr>
                </pic:pic>
              </a:graphicData>
            </a:graphic>
          </wp:inline>
        </w:drawing>
      </w:r>
    </w:p>
    <w:p w14:paraId="7CE28669" w14:textId="77777777" w:rsidR="00C04A98" w:rsidRPr="00C04A98" w:rsidRDefault="00C04A98" w:rsidP="00C04A98">
      <w:pPr>
        <w:ind w:left="-851" w:hanging="1"/>
        <w:rPr>
          <w:sz w:val="24"/>
          <w:szCs w:val="24"/>
          <w:lang w:val="pt-BR"/>
        </w:rPr>
      </w:pPr>
      <w:r w:rsidRPr="00C04A98">
        <w:rPr>
          <w:sz w:val="24"/>
          <w:szCs w:val="24"/>
          <w:lang w:val="pt-BR"/>
        </w:rPr>
        <w:t>A Prefeitura de Maricá participa, nessa semana, da Feira Internacional de Turismo (Fitur), que acontece na cidade de Madri, capital da Espanha, reunindo 156 países, mais de 9,5 mil empresas e cerca de 250 mil participantes entre profissionais e visitantes.</w:t>
      </w:r>
    </w:p>
    <w:p w14:paraId="194B525F" w14:textId="77777777" w:rsidR="00C04A98" w:rsidRPr="00C04A98" w:rsidRDefault="00C04A98" w:rsidP="00C04A98">
      <w:pPr>
        <w:ind w:left="-851" w:hanging="1"/>
        <w:rPr>
          <w:sz w:val="24"/>
          <w:szCs w:val="24"/>
          <w:lang w:val="pt-BR"/>
        </w:rPr>
      </w:pPr>
      <w:r w:rsidRPr="00C04A98">
        <w:rPr>
          <w:sz w:val="24"/>
          <w:szCs w:val="24"/>
          <w:lang w:val="pt-BR"/>
        </w:rPr>
        <w:t>Considerada uma das maiores feiras do setor no mundo, a Fitur preparou para a edição 2025 uma homenagem ao Brasil, um dos mais importantes e relevantes destinos turísticos do planeta, reconhecido mundialmente por suas belezas naturais.</w:t>
      </w:r>
    </w:p>
    <w:p w14:paraId="79A3D376" w14:textId="77777777" w:rsidR="00C04A98" w:rsidRPr="00C04A98" w:rsidRDefault="00C04A98" w:rsidP="00C04A98">
      <w:pPr>
        <w:ind w:left="-851" w:hanging="1"/>
        <w:rPr>
          <w:sz w:val="24"/>
          <w:szCs w:val="24"/>
          <w:lang w:val="pt-BR"/>
        </w:rPr>
      </w:pPr>
      <w:r w:rsidRPr="00C04A98">
        <w:rPr>
          <w:sz w:val="24"/>
          <w:szCs w:val="24"/>
          <w:lang w:val="pt-BR"/>
        </w:rPr>
        <w:t>De acordo com a prefeitura, a feira é uma excelente oportunidade para Maricá reforça a proposta de atração de investimentos internacionais e a ampliação da presença no mercado turístico global, um dos motes do prefeito Washington Quaquá (PT) desde que reassumiu a prefeitura, em 1 de janeiro desse ano.</w:t>
      </w:r>
    </w:p>
    <w:p w14:paraId="1CF4449D" w14:textId="77777777" w:rsidR="00C04A98" w:rsidRPr="00C04A98" w:rsidRDefault="00C04A98" w:rsidP="00C04A98">
      <w:pPr>
        <w:ind w:left="-851" w:hanging="1"/>
        <w:rPr>
          <w:sz w:val="24"/>
          <w:szCs w:val="24"/>
          <w:lang w:val="pt-BR"/>
        </w:rPr>
      </w:pPr>
      <w:r w:rsidRPr="00C04A98">
        <w:rPr>
          <w:sz w:val="24"/>
          <w:szCs w:val="24"/>
          <w:lang w:val="pt-BR"/>
        </w:rPr>
        <w:t>Durante a Fitur, Quaquá apresentou a investidores internacionais os projetos estratégicos, como a implementação, na cidade, do parque temático histórico francês "Puy du Fou", que estima levar 3 milhões de turistas para Maricá, consolidando a cidade como um polo turístico no Brasil e no mundo.</w:t>
      </w:r>
    </w:p>
    <w:p w14:paraId="61F9007E" w14:textId="77777777" w:rsidR="00C04A98" w:rsidRPr="00C04A98" w:rsidRDefault="00C04A98" w:rsidP="00C04A98">
      <w:pPr>
        <w:ind w:left="-851" w:hanging="1"/>
        <w:rPr>
          <w:sz w:val="24"/>
          <w:szCs w:val="24"/>
          <w:lang w:val="pt-BR"/>
        </w:rPr>
      </w:pPr>
      <w:r w:rsidRPr="00C04A98">
        <w:rPr>
          <w:sz w:val="24"/>
          <w:szCs w:val="24"/>
          <w:lang w:val="pt-BR"/>
        </w:rPr>
        <w:t>“Estamos transformando a economia de Maricá para uma economia do turismo, da cultura, da ciência e tecnologia, da agricultura orgânica e da agroindústria. O turismo será uma alavanca fundamental, criando milhares de empregos e beneficiando diretamente as famílias e os moradores”, reafirmou Quaquá, durante sua participação no evento.</w:t>
      </w:r>
    </w:p>
    <w:p w14:paraId="2894CA3A" w14:textId="77777777" w:rsidR="00C04A98" w:rsidRPr="00C04A98" w:rsidRDefault="00C04A98" w:rsidP="00C04A98">
      <w:pPr>
        <w:ind w:left="-851" w:hanging="1"/>
        <w:rPr>
          <w:sz w:val="24"/>
          <w:szCs w:val="24"/>
          <w:lang w:val="pt-BR"/>
        </w:rPr>
      </w:pPr>
      <w:r w:rsidRPr="00C04A98">
        <w:rPr>
          <w:sz w:val="24"/>
          <w:szCs w:val="24"/>
          <w:lang w:val="pt-BR"/>
        </w:rPr>
        <w:t>Além do fantástico parque, que encena de maneira grandiosa importantes eventos históricos, Maricá também apresentou na Fitur o projeto para a construção de um conjunto de hotéis de 3 3 4 estrelas na orla de Itaipuaçu.</w:t>
      </w:r>
    </w:p>
    <w:p w14:paraId="6F1ECE7C" w14:textId="77777777" w:rsidR="00C04A98" w:rsidRPr="00C04A98" w:rsidRDefault="00C04A98" w:rsidP="00C04A98">
      <w:pPr>
        <w:ind w:left="-851" w:hanging="1"/>
        <w:rPr>
          <w:sz w:val="24"/>
          <w:szCs w:val="24"/>
          <w:lang w:val="pt-BR"/>
        </w:rPr>
      </w:pPr>
      <w:r w:rsidRPr="00C04A98">
        <w:rPr>
          <w:sz w:val="24"/>
          <w:szCs w:val="24"/>
          <w:lang w:val="pt-BR"/>
        </w:rPr>
        <w:t>Segundo a prefeitura, o complexo, projetado para atender a diferentes públicos, combinará sofisticação e acessibilidade, ampliando as opções de hospedagem no município, e melhorando a infraestrutura local.</w:t>
      </w:r>
    </w:p>
    <w:p w14:paraId="0BE46CD4" w14:textId="77777777" w:rsidR="00C04A98" w:rsidRDefault="00C04A98" w:rsidP="00C04A98">
      <w:pPr>
        <w:ind w:left="-851" w:hanging="1"/>
        <w:rPr>
          <w:sz w:val="24"/>
          <w:szCs w:val="24"/>
          <w:lang w:val="pt-BR"/>
        </w:rPr>
      </w:pPr>
      <w:r w:rsidRPr="00C04A98">
        <w:rPr>
          <w:sz w:val="24"/>
          <w:szCs w:val="24"/>
          <w:lang w:val="pt-BR"/>
        </w:rPr>
        <w:t>Uma das missões da comitiva de Maricá, que contou com a participação da primeira-dama, Gabriela Lopes, e do secretário de Turismo, Comércio, Indústria e Mercado Interno, José Alexandre, foi a de mostrar aos investidores a importância econômica da cidade, que está próxima ao Complexo de Energias Boaventura e ao gasoduto Rota 3, além do projeto do futuro Porto de Jaconé.</w:t>
      </w:r>
    </w:p>
    <w:p w14:paraId="391D1DFC" w14:textId="77777777" w:rsidR="00C04A98" w:rsidRDefault="00C04A98" w:rsidP="00C04A98">
      <w:pPr>
        <w:ind w:left="-851" w:hanging="1"/>
        <w:rPr>
          <w:sz w:val="24"/>
          <w:szCs w:val="24"/>
          <w:lang w:val="pt-BR"/>
        </w:rPr>
      </w:pPr>
    </w:p>
    <w:p w14:paraId="552FA534" w14:textId="77777777" w:rsidR="00C04A98" w:rsidRPr="00C04A98" w:rsidRDefault="00C04A98" w:rsidP="00C04A98">
      <w:pPr>
        <w:ind w:left="-851" w:hanging="1"/>
        <w:rPr>
          <w:sz w:val="24"/>
          <w:szCs w:val="24"/>
          <w:lang w:val="pt-BR"/>
        </w:rPr>
      </w:pPr>
      <w:r w:rsidRPr="00C04A98">
        <w:rPr>
          <w:sz w:val="24"/>
          <w:szCs w:val="24"/>
          <w:lang w:val="pt-BR"/>
        </w:rPr>
        <w:t>“Já fizemos contatos com operadores que não enxergavam a cidade como um produto da Costa do Sol e, agora, passamos a integrar um roteiro turístico, resultado de reuniões durante o evento. A orientação do prefeito Quaquá é a de que a gente não apenas apresente a cidade buscando visitantes, mas também investidores. Temos agendamentos marcados com grupos hoteleiros que querem conhecer a estrutura e como a cidade pode dar algum tipo de suporte e incentivo”, explicou José Alexandre.</w:t>
      </w:r>
    </w:p>
    <w:p w14:paraId="225DA079" w14:textId="7946FE88" w:rsidR="00F32C0E" w:rsidRDefault="00F32C0E" w:rsidP="00F32C0E">
      <w:pPr>
        <w:ind w:left="-851" w:hanging="1"/>
        <w:rPr>
          <w:sz w:val="24"/>
          <w:szCs w:val="24"/>
        </w:rPr>
      </w:pPr>
      <w:r w:rsidRPr="0014761E">
        <w:rPr>
          <w:b/>
          <w:bCs/>
          <w:sz w:val="24"/>
          <w:szCs w:val="24"/>
        </w:rPr>
        <w:t>Fonte:</w:t>
      </w:r>
      <w:r>
        <w:rPr>
          <w:sz w:val="24"/>
          <w:szCs w:val="24"/>
        </w:rPr>
        <w:t xml:space="preserve"> </w:t>
      </w:r>
      <w:hyperlink r:id="rId35" w:history="1">
        <w:r w:rsidR="00C04A98" w:rsidRPr="002F2454">
          <w:rPr>
            <w:rStyle w:val="Hyperlink"/>
            <w:sz w:val="24"/>
            <w:szCs w:val="24"/>
          </w:rPr>
          <w:t>https://www.marica.rj.gov.br/noticia/marica-na-fitur-2025-parcerias-globais-e-projetos-inovadores-impulsionam-o-turismo-e-a-economia/</w:t>
        </w:r>
      </w:hyperlink>
      <w:r w:rsidR="00C04A98">
        <w:rPr>
          <w:sz w:val="24"/>
          <w:szCs w:val="24"/>
        </w:rPr>
        <w:t xml:space="preserve"> </w:t>
      </w:r>
    </w:p>
    <w:p w14:paraId="3CE81DA1" w14:textId="2B24345A" w:rsidR="00C04A98" w:rsidRDefault="00C04A98" w:rsidP="00F32C0E">
      <w:pPr>
        <w:ind w:left="-851" w:hanging="1"/>
        <w:rPr>
          <w:sz w:val="24"/>
          <w:szCs w:val="24"/>
        </w:rPr>
      </w:pPr>
      <w:r w:rsidRPr="00C04A98">
        <w:rPr>
          <w:sz w:val="24"/>
          <w:szCs w:val="24"/>
        </w:rPr>
        <w:drawing>
          <wp:inline distT="0" distB="0" distL="0" distR="0" wp14:anchorId="06386B8F" wp14:editId="19A2D733">
            <wp:extent cx="6120765" cy="1940560"/>
            <wp:effectExtent l="0" t="0" r="0" b="2540"/>
            <wp:docPr id="21161806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0626" name=""/>
                    <pic:cNvPicPr/>
                  </pic:nvPicPr>
                  <pic:blipFill>
                    <a:blip r:embed="rId36"/>
                    <a:stretch>
                      <a:fillRect/>
                    </a:stretch>
                  </pic:blipFill>
                  <pic:spPr>
                    <a:xfrm>
                      <a:off x="0" y="0"/>
                      <a:ext cx="6120765" cy="1940560"/>
                    </a:xfrm>
                    <a:prstGeom prst="rect">
                      <a:avLst/>
                    </a:prstGeom>
                  </pic:spPr>
                </pic:pic>
              </a:graphicData>
            </a:graphic>
          </wp:inline>
        </w:drawing>
      </w:r>
      <w:r w:rsidRPr="00C04A98">
        <w:rPr>
          <w:sz w:val="24"/>
          <w:szCs w:val="24"/>
        </w:rPr>
        <w:drawing>
          <wp:inline distT="0" distB="0" distL="0" distR="0" wp14:anchorId="03CEC48B" wp14:editId="186D10A4">
            <wp:extent cx="3314700" cy="3544380"/>
            <wp:effectExtent l="0" t="0" r="0" b="0"/>
            <wp:docPr id="16679821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2183" name=""/>
                    <pic:cNvPicPr/>
                  </pic:nvPicPr>
                  <pic:blipFill>
                    <a:blip r:embed="rId37"/>
                    <a:stretch>
                      <a:fillRect/>
                    </a:stretch>
                  </pic:blipFill>
                  <pic:spPr>
                    <a:xfrm>
                      <a:off x="0" y="0"/>
                      <a:ext cx="3316029" cy="3545802"/>
                    </a:xfrm>
                    <a:prstGeom prst="rect">
                      <a:avLst/>
                    </a:prstGeom>
                  </pic:spPr>
                </pic:pic>
              </a:graphicData>
            </a:graphic>
          </wp:inline>
        </w:drawing>
      </w:r>
    </w:p>
    <w:p w14:paraId="3DB14B15" w14:textId="77777777" w:rsidR="00C04A98" w:rsidRPr="00C04A98" w:rsidRDefault="00C04A98" w:rsidP="00C04A98">
      <w:pPr>
        <w:ind w:left="-851" w:hanging="1"/>
        <w:rPr>
          <w:sz w:val="24"/>
          <w:szCs w:val="24"/>
          <w:lang w:val="pt-BR"/>
        </w:rPr>
      </w:pPr>
      <w:r w:rsidRPr="00C04A98">
        <w:rPr>
          <w:sz w:val="24"/>
          <w:szCs w:val="24"/>
          <w:lang w:val="pt-BR"/>
        </w:rPr>
        <w:t>Maricá, cidade da Região Metropolitana do Rio de Janeiro, participa da Feira Internacional de Turismo (Fitur) 2025, em Madrid, na Espanha, com foco máximo na atração de investimentos internacionais e ampliação da presença no mercado turístico global.</w:t>
      </w:r>
    </w:p>
    <w:p w14:paraId="559A279D" w14:textId="77777777" w:rsidR="00C04A98" w:rsidRPr="00C04A98" w:rsidRDefault="00C04A98" w:rsidP="00C04A98">
      <w:pPr>
        <w:ind w:left="-851" w:hanging="1"/>
        <w:rPr>
          <w:sz w:val="24"/>
          <w:szCs w:val="24"/>
          <w:lang w:val="pt-BR"/>
        </w:rPr>
      </w:pPr>
      <w:r w:rsidRPr="00C04A98">
        <w:rPr>
          <w:sz w:val="24"/>
          <w:szCs w:val="24"/>
          <w:lang w:val="pt-BR"/>
        </w:rPr>
        <w:t>Reconhecida como uma das maiores feiras do setor no mundo, a Fitur reúne 156 países, mais de 9,5 mil empresas e cerca de 250 mil participantes entre profissionais e visitantes. Nesta edição, o Brasil é o país homenageado, e Maricá ocupa lugar de destaque no estande nacional.</w:t>
      </w:r>
    </w:p>
    <w:p w14:paraId="1B06C4DB" w14:textId="77777777" w:rsidR="00C04A98" w:rsidRDefault="00C04A98" w:rsidP="00C04A98">
      <w:pPr>
        <w:ind w:left="-851" w:hanging="1"/>
        <w:rPr>
          <w:sz w:val="24"/>
          <w:szCs w:val="24"/>
          <w:lang w:val="pt-BR"/>
        </w:rPr>
      </w:pPr>
      <w:r w:rsidRPr="00C04A98">
        <w:rPr>
          <w:sz w:val="24"/>
          <w:szCs w:val="24"/>
          <w:lang w:val="pt-BR"/>
        </w:rPr>
        <w:t>O prefeito Washington Quaquá vai apresentar ao público e a investidores internacionais os projetos estratégicos do município, entre eles a implementação do parque histórico Puy du Fou, com sede na França</w:t>
      </w:r>
    </w:p>
    <w:p w14:paraId="3092B1D9" w14:textId="77777777" w:rsidR="00C04A98" w:rsidRDefault="00C04A98" w:rsidP="00C04A98">
      <w:pPr>
        <w:ind w:left="-851" w:hanging="1"/>
        <w:rPr>
          <w:sz w:val="24"/>
          <w:szCs w:val="24"/>
          <w:lang w:val="pt-BR"/>
        </w:rPr>
      </w:pPr>
    </w:p>
    <w:p w14:paraId="314DE6C0" w14:textId="77777777" w:rsidR="00C04A98" w:rsidRDefault="00C04A98" w:rsidP="00C04A98">
      <w:pPr>
        <w:ind w:left="-851" w:hanging="1"/>
        <w:rPr>
          <w:sz w:val="24"/>
          <w:szCs w:val="24"/>
          <w:lang w:val="pt-BR"/>
        </w:rPr>
      </w:pPr>
    </w:p>
    <w:p w14:paraId="15EE9AB6" w14:textId="149A1B29" w:rsidR="00C04A98" w:rsidRPr="00C04A98" w:rsidRDefault="00C04A98" w:rsidP="00C04A98">
      <w:pPr>
        <w:ind w:left="-851" w:hanging="1"/>
        <w:rPr>
          <w:sz w:val="24"/>
          <w:szCs w:val="24"/>
          <w:lang w:val="pt-BR"/>
        </w:rPr>
      </w:pPr>
      <w:r w:rsidRPr="00C04A98">
        <w:rPr>
          <w:sz w:val="24"/>
          <w:szCs w:val="24"/>
          <w:lang w:val="pt-BR"/>
        </w:rPr>
        <w:t>e na Espanha. O empreendimento, que já atrai milhões de visitantes anualmente em outros países, estima levar três milhões de turistas para Maricá, consolidando a cidade como um polo turístico no Brasil.</w:t>
      </w:r>
    </w:p>
    <w:p w14:paraId="7DB20870" w14:textId="77777777" w:rsidR="00C04A98" w:rsidRPr="00C04A98" w:rsidRDefault="00C04A98" w:rsidP="00C04A98">
      <w:pPr>
        <w:ind w:left="-851" w:hanging="1"/>
        <w:rPr>
          <w:sz w:val="24"/>
          <w:szCs w:val="24"/>
          <w:lang w:val="pt-BR"/>
        </w:rPr>
      </w:pPr>
      <w:r w:rsidRPr="00C04A98">
        <w:rPr>
          <w:sz w:val="24"/>
          <w:szCs w:val="24"/>
          <w:lang w:val="pt-BR"/>
        </w:rPr>
        <w:t>“Estamos transformando a economia de Maricá para uma economia do turismo, da cultura, da ciência e tecnologia, da agricultura orgânica e da agroindústria. O turismo será uma alavanca fundamental, criando milhares de empregos e beneficiando diretamente as famílias e os moradores”, afirmou Quaquá, durante sua participação no evento.</w:t>
      </w:r>
    </w:p>
    <w:p w14:paraId="31FAA61A" w14:textId="77777777" w:rsidR="00C04A98" w:rsidRPr="00C04A98" w:rsidRDefault="00C04A98" w:rsidP="00C04A98">
      <w:pPr>
        <w:ind w:left="-851" w:hanging="1"/>
        <w:rPr>
          <w:sz w:val="24"/>
          <w:szCs w:val="24"/>
          <w:lang w:val="pt-BR"/>
        </w:rPr>
      </w:pPr>
      <w:r w:rsidRPr="00C04A98">
        <w:rPr>
          <w:b/>
          <w:bCs/>
          <w:sz w:val="24"/>
          <w:szCs w:val="24"/>
          <w:lang w:val="pt-BR"/>
        </w:rPr>
        <w:t>Complexo hoteleiro e novos investimentos</w:t>
      </w:r>
      <w:r w:rsidRPr="00C04A98">
        <w:rPr>
          <w:b/>
          <w:bCs/>
          <w:sz w:val="24"/>
          <w:szCs w:val="24"/>
          <w:lang w:val="pt-BR"/>
        </w:rPr>
        <w:br/>
      </w:r>
      <w:r w:rsidRPr="00C04A98">
        <w:rPr>
          <w:sz w:val="24"/>
          <w:szCs w:val="24"/>
          <w:lang w:val="pt-BR"/>
        </w:rPr>
        <w:br/>
        <w:t>Outro destaque apresentado na Fitur é o projeto para a construção de um conjunto de hotéis na orla de Itaipuaçu, de três e quatro estrelas. O complexo, projetado para atender a diferentes públicos, combina sofisticação e acessibilidade, ampliando as opções de hospedagem no município.</w:t>
      </w:r>
    </w:p>
    <w:p w14:paraId="77C2FF32" w14:textId="77777777" w:rsidR="00C04A98" w:rsidRPr="00C04A98" w:rsidRDefault="00C04A98" w:rsidP="00C04A98">
      <w:pPr>
        <w:ind w:left="-851" w:hanging="1"/>
        <w:rPr>
          <w:sz w:val="24"/>
          <w:szCs w:val="24"/>
          <w:lang w:val="pt-BR"/>
        </w:rPr>
      </w:pPr>
      <w:r w:rsidRPr="00C04A98">
        <w:rPr>
          <w:sz w:val="24"/>
          <w:szCs w:val="24"/>
          <w:lang w:val="pt-BR"/>
        </w:rPr>
        <w:t>Na feira, haverá encontros com investidores para apresentar em detalhes as vantagens estratégicas do município. Localizada em uma posição privilegiada, Maricá está próxima ao Complexo de Energias Boaventura (antigo Comperj), ao gasoduto Rota 3 – que conecta os poços do pré-sal – e ao futuro Porto de Jaconé, que vai movimentar a economia local.</w:t>
      </w:r>
    </w:p>
    <w:p w14:paraId="0EC51382" w14:textId="77777777" w:rsidR="00C04A98" w:rsidRPr="00C04A98" w:rsidRDefault="00C04A98" w:rsidP="00C04A98">
      <w:pPr>
        <w:ind w:left="-851" w:hanging="1"/>
        <w:rPr>
          <w:sz w:val="24"/>
          <w:szCs w:val="24"/>
          <w:lang w:val="pt-BR"/>
        </w:rPr>
      </w:pPr>
      <w:r w:rsidRPr="00C04A98">
        <w:rPr>
          <w:sz w:val="24"/>
          <w:szCs w:val="24"/>
          <w:lang w:val="pt-BR"/>
        </w:rPr>
        <w:t>“Já fizemos contatos com operadores que não enxergavam a cidade como um produto da Costa do Sol e, agora, passamos a integrar um roteiro turístico, resultado de reuniões durante o evento. A orientação do prefeito Quaquá é a de que a gente não apenas apresente a cidade buscando visitantes, mas também investidores. Temos agendamentos marcados com grupos hoteleiros que querem conhecer a estrutura e como a cidade pode dar algum tipo de suporte e incentivo”, explicou José Alexandre Almeida, Secretário de Turismo, Comércio, Indústria e Mercado Interno.</w:t>
      </w:r>
    </w:p>
    <w:p w14:paraId="398A1CE5" w14:textId="77777777" w:rsidR="00C04A98" w:rsidRPr="00C04A98" w:rsidRDefault="00C04A98" w:rsidP="00C04A98">
      <w:pPr>
        <w:ind w:left="-851" w:hanging="1"/>
        <w:rPr>
          <w:sz w:val="24"/>
          <w:szCs w:val="24"/>
          <w:lang w:val="pt-BR"/>
        </w:rPr>
      </w:pPr>
      <w:r w:rsidRPr="00C04A98">
        <w:rPr>
          <w:b/>
          <w:bCs/>
          <w:sz w:val="24"/>
          <w:szCs w:val="24"/>
          <w:lang w:val="pt-BR"/>
        </w:rPr>
        <w:t>Turismo sustentável e políticas públicas de impacto</w:t>
      </w:r>
      <w:r w:rsidRPr="00C04A98">
        <w:rPr>
          <w:b/>
          <w:bCs/>
          <w:sz w:val="24"/>
          <w:szCs w:val="24"/>
          <w:lang w:val="pt-BR"/>
        </w:rPr>
        <w:br/>
      </w:r>
      <w:r w:rsidRPr="00C04A98">
        <w:rPr>
          <w:sz w:val="24"/>
          <w:szCs w:val="24"/>
          <w:lang w:val="pt-BR"/>
        </w:rPr>
        <w:br/>
        <w:t>Maricá busca destacar o impacto das políticas públicas implementadas desde 2008, como o transporte público gratuito e a Moeda Social Mumbuca, que incentivam o consumo local e promovem inclusão social. Essas iniciativas ajudaram a cidade a alcançar o posto de oitava maior economia do Brasil, com um Produto Interno Bruto (PIB) de R$ 85 bilhões.</w:t>
      </w:r>
    </w:p>
    <w:p w14:paraId="02835FA7" w14:textId="77777777" w:rsidR="00C04A98" w:rsidRPr="00C04A98" w:rsidRDefault="00C04A98" w:rsidP="00C04A98">
      <w:pPr>
        <w:ind w:left="-851" w:hanging="1"/>
        <w:rPr>
          <w:sz w:val="24"/>
          <w:szCs w:val="24"/>
          <w:lang w:val="pt-BR"/>
        </w:rPr>
      </w:pPr>
      <w:r w:rsidRPr="00C04A98">
        <w:rPr>
          <w:sz w:val="24"/>
          <w:szCs w:val="24"/>
          <w:lang w:val="pt-BR"/>
        </w:rPr>
        <w:t>Maricá apresenta um portfólio variado para atrair um público internacional, com cenário natural que combina praias paradisíacas, turismo rural, ecoturismo, gastronomia e cultura.</w:t>
      </w:r>
    </w:p>
    <w:p w14:paraId="04F930B6" w14:textId="77777777" w:rsidR="00C04A98" w:rsidRPr="00C04A98" w:rsidRDefault="00C04A98" w:rsidP="00C04A98">
      <w:pPr>
        <w:ind w:left="-851" w:hanging="1"/>
        <w:rPr>
          <w:sz w:val="24"/>
          <w:szCs w:val="24"/>
          <w:lang w:val="pt-BR"/>
        </w:rPr>
      </w:pPr>
      <w:r w:rsidRPr="00C04A98">
        <w:rPr>
          <w:b/>
          <w:bCs/>
          <w:sz w:val="24"/>
          <w:szCs w:val="24"/>
          <w:lang w:val="pt-BR"/>
        </w:rPr>
        <w:t>A importância da Fitur para Maricá</w:t>
      </w:r>
      <w:r w:rsidRPr="00C04A98">
        <w:rPr>
          <w:b/>
          <w:bCs/>
          <w:sz w:val="24"/>
          <w:szCs w:val="24"/>
          <w:lang w:val="pt-BR"/>
        </w:rPr>
        <w:br/>
      </w:r>
      <w:r w:rsidRPr="00C04A98">
        <w:rPr>
          <w:sz w:val="24"/>
          <w:szCs w:val="24"/>
          <w:lang w:val="pt-BR"/>
        </w:rPr>
        <w:br/>
        <w:t>A participação de Maricá na Fitur busca o posicionamento do município como um destino global em ascensão. A feira, que funciona como uma vitrine para o mercado internacional, oferece a oportunidade de consolidar parcerias estratégicas e abrir novos mercados. No estande brasileiro, Maricá tem lugar de destaque com projetos que prometem colocar o município entre os protagonistas do evento.</w:t>
      </w:r>
    </w:p>
    <w:p w14:paraId="6BC9C107" w14:textId="2BEBF283" w:rsidR="00F32C0E" w:rsidRPr="00C04A98" w:rsidRDefault="00C04A98" w:rsidP="00C04A98">
      <w:pPr>
        <w:ind w:left="-851" w:hanging="1"/>
        <w:rPr>
          <w:sz w:val="24"/>
          <w:szCs w:val="24"/>
          <w:lang w:val="pt-BR"/>
        </w:rPr>
      </w:pPr>
      <w:r w:rsidRPr="00C04A98">
        <w:rPr>
          <w:sz w:val="24"/>
          <w:szCs w:val="24"/>
          <w:lang w:val="pt-BR"/>
        </w:rPr>
        <w:t>A 45ª edição da Fitur marca a consolidação de Maricá como um exemplo de cidade com turismo sustentável, desenvolvimento econômico e inovação. Com parcerias de peso e projetos de alto impacto, o município quer ir além do cenário nacional e se firmar como referência no mercado turístico global.</w:t>
      </w:r>
    </w:p>
    <w:p w14:paraId="6524F0F4" w14:textId="77777777" w:rsidR="000E7308" w:rsidRDefault="000E7308" w:rsidP="000E7308">
      <w:pPr>
        <w:ind w:left="-851" w:hanging="1"/>
        <w:rPr>
          <w:sz w:val="24"/>
          <w:szCs w:val="24"/>
        </w:rPr>
      </w:pPr>
    </w:p>
    <w:p w14:paraId="3CD1E844" w14:textId="77777777" w:rsidR="000E7308" w:rsidRPr="006B4583" w:rsidRDefault="000E7308" w:rsidP="006B4583">
      <w:pPr>
        <w:pStyle w:val="PargrafodaLista"/>
        <w:ind w:left="-851"/>
        <w:rPr>
          <w:b/>
          <w:bCs/>
          <w:sz w:val="24"/>
          <w:szCs w:val="24"/>
        </w:rPr>
      </w:pPr>
    </w:p>
    <w:sectPr w:rsidR="000E7308" w:rsidRPr="006B4583" w:rsidSect="000E7308">
      <w:headerReference w:type="default" r:id="rId38"/>
      <w:pgSz w:w="11906" w:h="16838"/>
      <w:pgMar w:top="1417" w:right="566"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1CB4B" w14:textId="77777777" w:rsidR="00B41EEE" w:rsidRDefault="00B41EEE" w:rsidP="00F44164">
      <w:pPr>
        <w:spacing w:after="0" w:line="240" w:lineRule="auto"/>
      </w:pPr>
      <w:r>
        <w:separator/>
      </w:r>
    </w:p>
  </w:endnote>
  <w:endnote w:type="continuationSeparator" w:id="0">
    <w:p w14:paraId="12F8C5D4" w14:textId="77777777" w:rsidR="00B41EEE" w:rsidRDefault="00B41EEE" w:rsidP="00F4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DF9C5" w14:textId="77777777" w:rsidR="00B41EEE" w:rsidRDefault="00B41EEE" w:rsidP="00F44164">
      <w:pPr>
        <w:spacing w:after="0" w:line="240" w:lineRule="auto"/>
      </w:pPr>
      <w:r>
        <w:separator/>
      </w:r>
    </w:p>
  </w:footnote>
  <w:footnote w:type="continuationSeparator" w:id="0">
    <w:p w14:paraId="1B6BA699" w14:textId="77777777" w:rsidR="00B41EEE" w:rsidRDefault="00B41EEE" w:rsidP="00F4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C633" w14:textId="28575F01" w:rsidR="00F44164" w:rsidRDefault="00F44164">
    <w:pPr>
      <w:pStyle w:val="Cabealho"/>
    </w:pPr>
    <w:r>
      <w:rPr>
        <w:noProof/>
        <w:lang w:val="pt-BR" w:eastAsia="pt-BR"/>
      </w:rPr>
      <mc:AlternateContent>
        <mc:Choice Requires="wps">
          <w:drawing>
            <wp:anchor distT="45720" distB="45720" distL="114300" distR="114300" simplePos="0" relativeHeight="251661312" behindDoc="0" locked="0" layoutInCell="1" allowOverlap="1" wp14:anchorId="05F853B7" wp14:editId="3F574DE3">
              <wp:simplePos x="0" y="0"/>
              <wp:positionH relativeFrom="column">
                <wp:posOffset>2091690</wp:posOffset>
              </wp:positionH>
              <wp:positionV relativeFrom="paragraph">
                <wp:posOffset>-40005</wp:posOffset>
              </wp:positionV>
              <wp:extent cx="4229100" cy="5334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3400"/>
                      </a:xfrm>
                      <a:prstGeom prst="rect">
                        <a:avLst/>
                      </a:prstGeom>
                      <a:noFill/>
                      <a:ln w="9525">
                        <a:noFill/>
                        <a:miter lim="800000"/>
                        <a:headEnd/>
                        <a:tailEnd/>
                      </a:ln>
                    </wps:spPr>
                    <wps:txbx>
                      <w:txbxContent>
                        <w:p w14:paraId="42F8C28C" w14:textId="079C0F6D" w:rsidR="00A86627" w:rsidRPr="00E15733" w:rsidRDefault="00806FB3" w:rsidP="00E15733">
                          <w:pPr>
                            <w:spacing w:after="0"/>
                            <w:jc w:val="center"/>
                            <w:rPr>
                              <w:b/>
                              <w:color w:val="FFFFFF" w:themeColor="background1"/>
                              <w:sz w:val="28"/>
                              <w:szCs w:val="28"/>
                              <w:lang w:val="pt-BR"/>
                            </w:rPr>
                          </w:pPr>
                          <w:r>
                            <w:rPr>
                              <w:b/>
                              <w:color w:val="FFFFFF" w:themeColor="background1"/>
                              <w:sz w:val="28"/>
                              <w:szCs w:val="28"/>
                              <w:lang w:val="pt-BR"/>
                            </w:rPr>
                            <w:t xml:space="preserve">EVENTO: </w:t>
                          </w:r>
                          <w:r w:rsidR="00F158CE">
                            <w:rPr>
                              <w:b/>
                              <w:color w:val="FFFFFF" w:themeColor="background1"/>
                              <w:sz w:val="28"/>
                              <w:szCs w:val="28"/>
                              <w:lang w:val="pt-BR"/>
                            </w:rPr>
                            <w:t>FEIRAS INTERNACIONAIS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853B7" id="_x0000_t202" coordsize="21600,21600" o:spt="202" path="m,l,21600r21600,l21600,xe">
              <v:stroke joinstyle="miter"/>
              <v:path gradientshapeok="t" o:connecttype="rect"/>
            </v:shapetype>
            <v:shape id="Caixa de Texto 2" o:spid="_x0000_s1026" type="#_x0000_t202" style="position:absolute;margin-left:164.7pt;margin-top:-3.15pt;width:333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" filled="f" stroked="f">
              <v:textbox>
                <w:txbxContent>
                  <w:p w14:paraId="42F8C28C" w14:textId="079C0F6D" w:rsidR="00A86627" w:rsidRPr="00E15733" w:rsidRDefault="00806FB3" w:rsidP="00E15733">
                    <w:pPr>
                      <w:spacing w:after="0"/>
                      <w:jc w:val="center"/>
                      <w:rPr>
                        <w:b/>
                        <w:color w:val="FFFFFF" w:themeColor="background1"/>
                        <w:sz w:val="28"/>
                        <w:szCs w:val="28"/>
                        <w:lang w:val="pt-BR"/>
                      </w:rPr>
                    </w:pPr>
                    <w:r>
                      <w:rPr>
                        <w:b/>
                        <w:color w:val="FFFFFF" w:themeColor="background1"/>
                        <w:sz w:val="28"/>
                        <w:szCs w:val="28"/>
                        <w:lang w:val="pt-BR"/>
                      </w:rPr>
                      <w:t xml:space="preserve">EVENTO: </w:t>
                    </w:r>
                    <w:r w:rsidR="00F158CE">
                      <w:rPr>
                        <w:b/>
                        <w:color w:val="FFFFFF" w:themeColor="background1"/>
                        <w:sz w:val="28"/>
                        <w:szCs w:val="28"/>
                        <w:lang w:val="pt-BR"/>
                      </w:rPr>
                      <w:t>FEIRAS INTERNACIONAIS</w:t>
                    </w:r>
                  </w:p>
                </w:txbxContent>
              </v:textbox>
              <w10:wrap type="square"/>
            </v:shape>
          </w:pict>
        </mc:Fallback>
      </mc:AlternateContent>
    </w:r>
    <w:r>
      <w:rPr>
        <w:noProof/>
        <w:lang w:val="pt-BR" w:eastAsia="pt-BR"/>
      </w:rPr>
      <w:drawing>
        <wp:anchor distT="0" distB="0" distL="114300" distR="114300" simplePos="0" relativeHeight="251659264" behindDoc="1" locked="0" layoutInCell="1" allowOverlap="1" wp14:anchorId="4C00B72D" wp14:editId="7D637170">
          <wp:simplePos x="0" y="0"/>
          <wp:positionH relativeFrom="page">
            <wp:posOffset>19685</wp:posOffset>
          </wp:positionH>
          <wp:positionV relativeFrom="paragraph">
            <wp:posOffset>-394901</wp:posOffset>
          </wp:positionV>
          <wp:extent cx="7904268" cy="1297940"/>
          <wp:effectExtent l="0" t="0" r="1905" b="0"/>
          <wp:wrapNone/>
          <wp:docPr id="12" name="Imagem 12"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orma, Set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904268" cy="1297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2CD"/>
    <w:multiLevelType w:val="hybridMultilevel"/>
    <w:tmpl w:val="95F08D0C"/>
    <w:lvl w:ilvl="0" w:tplc="A88A5A7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816F3C"/>
    <w:multiLevelType w:val="multilevel"/>
    <w:tmpl w:val="5CA4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BF382D"/>
    <w:multiLevelType w:val="multilevel"/>
    <w:tmpl w:val="8CE2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A7F41"/>
    <w:multiLevelType w:val="hybridMultilevel"/>
    <w:tmpl w:val="984AB8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6E866E7"/>
    <w:multiLevelType w:val="multilevel"/>
    <w:tmpl w:val="CF74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9708917">
    <w:abstractNumId w:val="0"/>
  </w:num>
  <w:num w:numId="2" w16cid:durableId="130943148">
    <w:abstractNumId w:val="3"/>
  </w:num>
  <w:num w:numId="3" w16cid:durableId="543754079">
    <w:abstractNumId w:val="4"/>
  </w:num>
  <w:num w:numId="4" w16cid:durableId="1346788310">
    <w:abstractNumId w:val="2"/>
  </w:num>
  <w:num w:numId="5" w16cid:durableId="27853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64"/>
    <w:rsid w:val="00022E1F"/>
    <w:rsid w:val="000631EA"/>
    <w:rsid w:val="00073F82"/>
    <w:rsid w:val="000868E2"/>
    <w:rsid w:val="000909E5"/>
    <w:rsid w:val="0009201C"/>
    <w:rsid w:val="000A2D61"/>
    <w:rsid w:val="000A5B5F"/>
    <w:rsid w:val="000E7308"/>
    <w:rsid w:val="00117380"/>
    <w:rsid w:val="0012226B"/>
    <w:rsid w:val="00146DEE"/>
    <w:rsid w:val="0014761E"/>
    <w:rsid w:val="001641EC"/>
    <w:rsid w:val="00190440"/>
    <w:rsid w:val="00193A16"/>
    <w:rsid w:val="001A134A"/>
    <w:rsid w:val="001A307E"/>
    <w:rsid w:val="001A529F"/>
    <w:rsid w:val="001B54A7"/>
    <w:rsid w:val="001E7DD5"/>
    <w:rsid w:val="00200DB3"/>
    <w:rsid w:val="00215AFB"/>
    <w:rsid w:val="00240348"/>
    <w:rsid w:val="00270E40"/>
    <w:rsid w:val="00295100"/>
    <w:rsid w:val="002A3365"/>
    <w:rsid w:val="002B0AF0"/>
    <w:rsid w:val="002C7C5D"/>
    <w:rsid w:val="002D1202"/>
    <w:rsid w:val="003224C0"/>
    <w:rsid w:val="0033536F"/>
    <w:rsid w:val="00340D1E"/>
    <w:rsid w:val="00356493"/>
    <w:rsid w:val="00385337"/>
    <w:rsid w:val="003A04D1"/>
    <w:rsid w:val="003A2B69"/>
    <w:rsid w:val="003A65FF"/>
    <w:rsid w:val="003B7781"/>
    <w:rsid w:val="003F49A9"/>
    <w:rsid w:val="00414C15"/>
    <w:rsid w:val="00415C65"/>
    <w:rsid w:val="00426ECA"/>
    <w:rsid w:val="00451053"/>
    <w:rsid w:val="00460A66"/>
    <w:rsid w:val="004A11B9"/>
    <w:rsid w:val="004A216F"/>
    <w:rsid w:val="004B3AEE"/>
    <w:rsid w:val="004C68AD"/>
    <w:rsid w:val="004D344E"/>
    <w:rsid w:val="00501CB5"/>
    <w:rsid w:val="0051108F"/>
    <w:rsid w:val="00520C76"/>
    <w:rsid w:val="00570D5E"/>
    <w:rsid w:val="005B1DB6"/>
    <w:rsid w:val="005B4B0C"/>
    <w:rsid w:val="005C36EC"/>
    <w:rsid w:val="005D23C3"/>
    <w:rsid w:val="005D5382"/>
    <w:rsid w:val="00610080"/>
    <w:rsid w:val="00617D66"/>
    <w:rsid w:val="006509AD"/>
    <w:rsid w:val="006844A9"/>
    <w:rsid w:val="006B02BF"/>
    <w:rsid w:val="006B4583"/>
    <w:rsid w:val="006D1BD8"/>
    <w:rsid w:val="006F036F"/>
    <w:rsid w:val="007345C4"/>
    <w:rsid w:val="00743A36"/>
    <w:rsid w:val="00751BA6"/>
    <w:rsid w:val="007557DF"/>
    <w:rsid w:val="00760DCF"/>
    <w:rsid w:val="007769D2"/>
    <w:rsid w:val="0079096F"/>
    <w:rsid w:val="007B0B3A"/>
    <w:rsid w:val="007F66B2"/>
    <w:rsid w:val="00803416"/>
    <w:rsid w:val="00806FB3"/>
    <w:rsid w:val="008238B4"/>
    <w:rsid w:val="00842F28"/>
    <w:rsid w:val="0084481B"/>
    <w:rsid w:val="00892AEB"/>
    <w:rsid w:val="008A663A"/>
    <w:rsid w:val="008C48A0"/>
    <w:rsid w:val="008E0577"/>
    <w:rsid w:val="008E52B3"/>
    <w:rsid w:val="00966534"/>
    <w:rsid w:val="0097130C"/>
    <w:rsid w:val="0097767C"/>
    <w:rsid w:val="00983609"/>
    <w:rsid w:val="00990960"/>
    <w:rsid w:val="009E4651"/>
    <w:rsid w:val="00A1572C"/>
    <w:rsid w:val="00A800F0"/>
    <w:rsid w:val="00A86627"/>
    <w:rsid w:val="00A95402"/>
    <w:rsid w:val="00AD4617"/>
    <w:rsid w:val="00AE22C0"/>
    <w:rsid w:val="00AE790F"/>
    <w:rsid w:val="00B27721"/>
    <w:rsid w:val="00B35CBA"/>
    <w:rsid w:val="00B41EEE"/>
    <w:rsid w:val="00B52126"/>
    <w:rsid w:val="00B53B10"/>
    <w:rsid w:val="00B75C5D"/>
    <w:rsid w:val="00BB32D2"/>
    <w:rsid w:val="00BC4989"/>
    <w:rsid w:val="00BD4B70"/>
    <w:rsid w:val="00BE0C20"/>
    <w:rsid w:val="00BF0F9D"/>
    <w:rsid w:val="00C03D8D"/>
    <w:rsid w:val="00C04A98"/>
    <w:rsid w:val="00C07EE1"/>
    <w:rsid w:val="00C130C0"/>
    <w:rsid w:val="00C236DE"/>
    <w:rsid w:val="00C44EC4"/>
    <w:rsid w:val="00CA0A84"/>
    <w:rsid w:val="00CB44E7"/>
    <w:rsid w:val="00CD472A"/>
    <w:rsid w:val="00D156CB"/>
    <w:rsid w:val="00D2263A"/>
    <w:rsid w:val="00D42CB3"/>
    <w:rsid w:val="00D54A89"/>
    <w:rsid w:val="00D57E8C"/>
    <w:rsid w:val="00D65DE8"/>
    <w:rsid w:val="00D66F65"/>
    <w:rsid w:val="00DA167A"/>
    <w:rsid w:val="00DB66EA"/>
    <w:rsid w:val="00DB7940"/>
    <w:rsid w:val="00DC450C"/>
    <w:rsid w:val="00DC7E62"/>
    <w:rsid w:val="00DD7687"/>
    <w:rsid w:val="00DF012F"/>
    <w:rsid w:val="00DF405A"/>
    <w:rsid w:val="00DF7FD5"/>
    <w:rsid w:val="00E037B9"/>
    <w:rsid w:val="00E0461D"/>
    <w:rsid w:val="00E065E9"/>
    <w:rsid w:val="00E15733"/>
    <w:rsid w:val="00E2526E"/>
    <w:rsid w:val="00E34C79"/>
    <w:rsid w:val="00E42875"/>
    <w:rsid w:val="00E52EC8"/>
    <w:rsid w:val="00E60341"/>
    <w:rsid w:val="00E61574"/>
    <w:rsid w:val="00E652A8"/>
    <w:rsid w:val="00E73C24"/>
    <w:rsid w:val="00E7685C"/>
    <w:rsid w:val="00EA05DB"/>
    <w:rsid w:val="00EB0B9D"/>
    <w:rsid w:val="00EB47CB"/>
    <w:rsid w:val="00EB4860"/>
    <w:rsid w:val="00EC0F33"/>
    <w:rsid w:val="00ED5E7C"/>
    <w:rsid w:val="00EE7BDA"/>
    <w:rsid w:val="00F065B9"/>
    <w:rsid w:val="00F06FAE"/>
    <w:rsid w:val="00F158CE"/>
    <w:rsid w:val="00F3245F"/>
    <w:rsid w:val="00F32C0E"/>
    <w:rsid w:val="00F40DC6"/>
    <w:rsid w:val="00F44164"/>
    <w:rsid w:val="00F540C5"/>
    <w:rsid w:val="00F55ADF"/>
    <w:rsid w:val="00F6135A"/>
    <w:rsid w:val="00F73A25"/>
    <w:rsid w:val="00F76C1C"/>
    <w:rsid w:val="00FC7DC4"/>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C821"/>
  <w15:chartTrackingRefBased/>
  <w15:docId w15:val="{DC192EC0-8AAC-46EE-88ED-4E123B5A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63A"/>
  </w:style>
  <w:style w:type="paragraph" w:styleId="Ttulo1">
    <w:name w:val="heading 1"/>
    <w:basedOn w:val="Normal"/>
    <w:link w:val="Ttulo1Char"/>
    <w:uiPriority w:val="9"/>
    <w:qFormat/>
    <w:rsid w:val="000E7308"/>
    <w:pPr>
      <w:spacing w:before="100" w:beforeAutospacing="1" w:after="100" w:afterAutospacing="1" w:line="240" w:lineRule="auto"/>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0E73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semiHidden/>
    <w:unhideWhenUsed/>
    <w:qFormat/>
    <w:rsid w:val="000E73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441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4164"/>
  </w:style>
  <w:style w:type="paragraph" w:styleId="Rodap">
    <w:name w:val="footer"/>
    <w:basedOn w:val="Normal"/>
    <w:link w:val="RodapChar"/>
    <w:uiPriority w:val="99"/>
    <w:unhideWhenUsed/>
    <w:rsid w:val="00F44164"/>
    <w:pPr>
      <w:tabs>
        <w:tab w:val="center" w:pos="4252"/>
        <w:tab w:val="right" w:pos="8504"/>
      </w:tabs>
      <w:spacing w:after="0" w:line="240" w:lineRule="auto"/>
    </w:pPr>
  </w:style>
  <w:style w:type="character" w:customStyle="1" w:styleId="RodapChar">
    <w:name w:val="Rodapé Char"/>
    <w:basedOn w:val="Fontepargpadro"/>
    <w:link w:val="Rodap"/>
    <w:uiPriority w:val="99"/>
    <w:rsid w:val="00F44164"/>
  </w:style>
  <w:style w:type="character" w:styleId="Hyperlink">
    <w:name w:val="Hyperlink"/>
    <w:basedOn w:val="Fontepargpadro"/>
    <w:uiPriority w:val="99"/>
    <w:unhideWhenUsed/>
    <w:rsid w:val="00EC0F33"/>
    <w:rPr>
      <w:color w:val="0563C1" w:themeColor="hyperlink"/>
      <w:u w:val="single"/>
    </w:rPr>
  </w:style>
  <w:style w:type="paragraph" w:styleId="PargrafodaLista">
    <w:name w:val="List Paragraph"/>
    <w:basedOn w:val="Normal"/>
    <w:uiPriority w:val="34"/>
    <w:qFormat/>
    <w:rsid w:val="007345C4"/>
    <w:pPr>
      <w:ind w:left="720"/>
      <w:contextualSpacing/>
    </w:pPr>
  </w:style>
  <w:style w:type="character" w:styleId="MenoPendente">
    <w:name w:val="Unresolved Mention"/>
    <w:basedOn w:val="Fontepargpadro"/>
    <w:uiPriority w:val="99"/>
    <w:semiHidden/>
    <w:unhideWhenUsed/>
    <w:rsid w:val="00E60341"/>
    <w:rPr>
      <w:color w:val="605E5C"/>
      <w:shd w:val="clear" w:color="auto" w:fill="E1DFDD"/>
    </w:rPr>
  </w:style>
  <w:style w:type="character" w:styleId="HiperlinkVisitado">
    <w:name w:val="FollowedHyperlink"/>
    <w:basedOn w:val="Fontepargpadro"/>
    <w:uiPriority w:val="99"/>
    <w:semiHidden/>
    <w:unhideWhenUsed/>
    <w:rsid w:val="0097767C"/>
    <w:rPr>
      <w:color w:val="954F72" w:themeColor="followedHyperlink"/>
      <w:u w:val="single"/>
    </w:rPr>
  </w:style>
  <w:style w:type="character" w:customStyle="1" w:styleId="Ttulo1Char">
    <w:name w:val="Título 1 Char"/>
    <w:basedOn w:val="Fontepargpadro"/>
    <w:link w:val="Ttulo1"/>
    <w:uiPriority w:val="9"/>
    <w:rsid w:val="000E7308"/>
    <w:rPr>
      <w:rFonts w:ascii="Times New Roman" w:eastAsia="Times New Roman" w:hAnsi="Times New Roman" w:cs="Times New Roman"/>
      <w:b/>
      <w:bCs/>
      <w:kern w:val="36"/>
      <w:sz w:val="48"/>
      <w:szCs w:val="48"/>
      <w:lang w:val="pt-BR" w:eastAsia="pt-BR"/>
    </w:rPr>
  </w:style>
  <w:style w:type="character" w:customStyle="1" w:styleId="tdb-author-by">
    <w:name w:val="tdb-author-by"/>
    <w:basedOn w:val="Fontepargpadro"/>
    <w:rsid w:val="000E7308"/>
  </w:style>
  <w:style w:type="paragraph" w:styleId="NormalWeb">
    <w:name w:val="Normal (Web)"/>
    <w:basedOn w:val="Normal"/>
    <w:uiPriority w:val="99"/>
    <w:semiHidden/>
    <w:unhideWhenUsed/>
    <w:rsid w:val="000E730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0E7308"/>
    <w:rPr>
      <w:b/>
      <w:bCs/>
    </w:rPr>
  </w:style>
  <w:style w:type="character" w:customStyle="1" w:styleId="cat-links">
    <w:name w:val="cat-links"/>
    <w:basedOn w:val="Fontepargpadro"/>
    <w:rsid w:val="000E7308"/>
  </w:style>
  <w:style w:type="character" w:customStyle="1" w:styleId="posted-on">
    <w:name w:val="posted-on"/>
    <w:basedOn w:val="Fontepargpadro"/>
    <w:rsid w:val="000E7308"/>
  </w:style>
  <w:style w:type="character" w:customStyle="1" w:styleId="author">
    <w:name w:val="author"/>
    <w:basedOn w:val="Fontepargpadro"/>
    <w:rsid w:val="000E7308"/>
  </w:style>
  <w:style w:type="paragraph" w:customStyle="1" w:styleId="thechampsharinground">
    <w:name w:val="thechampsharinground"/>
    <w:basedOn w:val="Normal"/>
    <w:rsid w:val="000E730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semiHidden/>
    <w:rsid w:val="000E7308"/>
    <w:rPr>
      <w:rFonts w:asciiTheme="majorHAnsi" w:eastAsiaTheme="majorEastAsia" w:hAnsiTheme="majorHAnsi" w:cstheme="majorBidi"/>
      <w:color w:val="2F5496" w:themeColor="accent1" w:themeShade="BF"/>
      <w:sz w:val="26"/>
      <w:szCs w:val="26"/>
    </w:rPr>
  </w:style>
  <w:style w:type="paragraph" w:customStyle="1" w:styleId="content-mediadescription">
    <w:name w:val="content-media__description"/>
    <w:basedOn w:val="Normal"/>
    <w:rsid w:val="000E730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email">
    <w:name w:val="email"/>
    <w:basedOn w:val="Fontepargpadro"/>
    <w:rsid w:val="000E7308"/>
  </w:style>
  <w:style w:type="character" w:styleId="nfase">
    <w:name w:val="Emphasis"/>
    <w:basedOn w:val="Fontepargpadro"/>
    <w:uiPriority w:val="20"/>
    <w:qFormat/>
    <w:rsid w:val="000E7308"/>
    <w:rPr>
      <w:i/>
      <w:iCs/>
    </w:rPr>
  </w:style>
  <w:style w:type="character" w:customStyle="1" w:styleId="Ttulo4Char">
    <w:name w:val="Título 4 Char"/>
    <w:basedOn w:val="Fontepargpadro"/>
    <w:link w:val="Ttulo4"/>
    <w:uiPriority w:val="9"/>
    <w:semiHidden/>
    <w:rsid w:val="000E730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3519">
      <w:bodyDiv w:val="1"/>
      <w:marLeft w:val="0"/>
      <w:marRight w:val="0"/>
      <w:marTop w:val="0"/>
      <w:marBottom w:val="0"/>
      <w:divBdr>
        <w:top w:val="none" w:sz="0" w:space="0" w:color="auto"/>
        <w:left w:val="none" w:sz="0" w:space="0" w:color="auto"/>
        <w:bottom w:val="none" w:sz="0" w:space="0" w:color="auto"/>
        <w:right w:val="none" w:sz="0" w:space="0" w:color="auto"/>
      </w:divBdr>
    </w:div>
    <w:div w:id="529102011">
      <w:bodyDiv w:val="1"/>
      <w:marLeft w:val="0"/>
      <w:marRight w:val="0"/>
      <w:marTop w:val="0"/>
      <w:marBottom w:val="0"/>
      <w:divBdr>
        <w:top w:val="none" w:sz="0" w:space="0" w:color="auto"/>
        <w:left w:val="none" w:sz="0" w:space="0" w:color="auto"/>
        <w:bottom w:val="none" w:sz="0" w:space="0" w:color="auto"/>
        <w:right w:val="none" w:sz="0" w:space="0" w:color="auto"/>
      </w:divBdr>
      <w:divsChild>
        <w:div w:id="1387140641">
          <w:marLeft w:val="0"/>
          <w:marRight w:val="0"/>
          <w:marTop w:val="0"/>
          <w:marBottom w:val="285"/>
          <w:divBdr>
            <w:top w:val="none" w:sz="0" w:space="0" w:color="auto"/>
            <w:left w:val="none" w:sz="0" w:space="0" w:color="auto"/>
            <w:bottom w:val="none" w:sz="0" w:space="0" w:color="auto"/>
            <w:right w:val="none" w:sz="0" w:space="0" w:color="auto"/>
          </w:divBdr>
          <w:divsChild>
            <w:div w:id="2109740499">
              <w:marLeft w:val="0"/>
              <w:marRight w:val="0"/>
              <w:marTop w:val="0"/>
              <w:marBottom w:val="0"/>
              <w:divBdr>
                <w:top w:val="none" w:sz="0" w:space="0" w:color="auto"/>
                <w:left w:val="none" w:sz="0" w:space="0" w:color="auto"/>
                <w:bottom w:val="none" w:sz="0" w:space="0" w:color="auto"/>
                <w:right w:val="none" w:sz="0" w:space="0" w:color="auto"/>
              </w:divBdr>
            </w:div>
          </w:divsChild>
        </w:div>
        <w:div w:id="1407221112">
          <w:marLeft w:val="0"/>
          <w:marRight w:val="0"/>
          <w:marTop w:val="0"/>
          <w:marBottom w:val="0"/>
          <w:divBdr>
            <w:top w:val="none" w:sz="0" w:space="0" w:color="auto"/>
            <w:left w:val="none" w:sz="0" w:space="0" w:color="auto"/>
            <w:bottom w:val="none" w:sz="0" w:space="0" w:color="auto"/>
            <w:right w:val="none" w:sz="0" w:space="0" w:color="auto"/>
          </w:divBdr>
          <w:divsChild>
            <w:div w:id="1622571912">
              <w:marLeft w:val="0"/>
              <w:marRight w:val="0"/>
              <w:marTop w:val="0"/>
              <w:marBottom w:val="0"/>
              <w:divBdr>
                <w:top w:val="none" w:sz="0" w:space="0" w:color="auto"/>
                <w:left w:val="none" w:sz="0" w:space="0" w:color="auto"/>
                <w:bottom w:val="none" w:sz="0" w:space="0" w:color="auto"/>
                <w:right w:val="none" w:sz="0" w:space="0" w:color="auto"/>
              </w:divBdr>
              <w:divsChild>
                <w:div w:id="357699534">
                  <w:marLeft w:val="0"/>
                  <w:marRight w:val="0"/>
                  <w:marTop w:val="0"/>
                  <w:marBottom w:val="0"/>
                  <w:divBdr>
                    <w:top w:val="none" w:sz="0" w:space="0" w:color="auto"/>
                    <w:left w:val="none" w:sz="0" w:space="0" w:color="auto"/>
                    <w:bottom w:val="none" w:sz="0" w:space="0" w:color="auto"/>
                    <w:right w:val="none" w:sz="0" w:space="0" w:color="auto"/>
                  </w:divBdr>
                  <w:divsChild>
                    <w:div w:id="1120340096">
                      <w:marLeft w:val="0"/>
                      <w:marRight w:val="0"/>
                      <w:marTop w:val="0"/>
                      <w:marBottom w:val="0"/>
                      <w:divBdr>
                        <w:top w:val="none" w:sz="0" w:space="0" w:color="auto"/>
                        <w:left w:val="none" w:sz="0" w:space="0" w:color="auto"/>
                        <w:bottom w:val="none" w:sz="0" w:space="0" w:color="auto"/>
                        <w:right w:val="none" w:sz="0" w:space="0" w:color="auto"/>
                      </w:divBdr>
                      <w:divsChild>
                        <w:div w:id="673995116">
                          <w:marLeft w:val="0"/>
                          <w:marRight w:val="0"/>
                          <w:marTop w:val="0"/>
                          <w:marBottom w:val="240"/>
                          <w:divBdr>
                            <w:top w:val="none" w:sz="0" w:space="0" w:color="auto"/>
                            <w:left w:val="none" w:sz="0" w:space="0" w:color="auto"/>
                            <w:bottom w:val="none" w:sz="0" w:space="0" w:color="auto"/>
                            <w:right w:val="none" w:sz="0" w:space="0" w:color="auto"/>
                          </w:divBdr>
                          <w:divsChild>
                            <w:div w:id="2089497795">
                              <w:marLeft w:val="0"/>
                              <w:marRight w:val="0"/>
                              <w:marTop w:val="0"/>
                              <w:marBottom w:val="0"/>
                              <w:divBdr>
                                <w:top w:val="none" w:sz="0" w:space="0" w:color="auto"/>
                                <w:left w:val="none" w:sz="0" w:space="0" w:color="auto"/>
                                <w:bottom w:val="none" w:sz="0" w:space="0" w:color="auto"/>
                                <w:right w:val="none" w:sz="0" w:space="0" w:color="auto"/>
                              </w:divBdr>
                              <w:divsChild>
                                <w:div w:id="19873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9019">
                          <w:marLeft w:val="0"/>
                          <w:marRight w:val="0"/>
                          <w:marTop w:val="0"/>
                          <w:marBottom w:val="240"/>
                          <w:divBdr>
                            <w:top w:val="none" w:sz="0" w:space="0" w:color="auto"/>
                            <w:left w:val="none" w:sz="0" w:space="0" w:color="auto"/>
                            <w:bottom w:val="none" w:sz="0" w:space="0" w:color="auto"/>
                            <w:right w:val="none" w:sz="0" w:space="0" w:color="auto"/>
                          </w:divBdr>
                          <w:divsChild>
                            <w:div w:id="9437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00413">
              <w:marLeft w:val="0"/>
              <w:marRight w:val="0"/>
              <w:marTop w:val="0"/>
              <w:marBottom w:val="0"/>
              <w:divBdr>
                <w:top w:val="none" w:sz="0" w:space="0" w:color="auto"/>
                <w:left w:val="none" w:sz="0" w:space="0" w:color="auto"/>
                <w:bottom w:val="none" w:sz="0" w:space="0" w:color="auto"/>
                <w:right w:val="none" w:sz="0" w:space="0" w:color="auto"/>
              </w:divBdr>
              <w:divsChild>
                <w:div w:id="363409033">
                  <w:marLeft w:val="0"/>
                  <w:marRight w:val="0"/>
                  <w:marTop w:val="0"/>
                  <w:marBottom w:val="0"/>
                  <w:divBdr>
                    <w:top w:val="none" w:sz="0" w:space="0" w:color="auto"/>
                    <w:left w:val="none" w:sz="0" w:space="0" w:color="auto"/>
                    <w:bottom w:val="none" w:sz="0" w:space="0" w:color="auto"/>
                    <w:right w:val="none" w:sz="0" w:space="0" w:color="auto"/>
                  </w:divBdr>
                  <w:divsChild>
                    <w:div w:id="848644025">
                      <w:marLeft w:val="0"/>
                      <w:marRight w:val="0"/>
                      <w:marTop w:val="0"/>
                      <w:marBottom w:val="0"/>
                      <w:divBdr>
                        <w:top w:val="none" w:sz="0" w:space="0" w:color="auto"/>
                        <w:left w:val="none" w:sz="0" w:space="0" w:color="auto"/>
                        <w:bottom w:val="none" w:sz="0" w:space="0" w:color="auto"/>
                        <w:right w:val="none" w:sz="0" w:space="0" w:color="auto"/>
                      </w:divBdr>
                      <w:divsChild>
                        <w:div w:id="1433089833">
                          <w:marLeft w:val="0"/>
                          <w:marRight w:val="300"/>
                          <w:marTop w:val="0"/>
                          <w:marBottom w:val="345"/>
                          <w:divBdr>
                            <w:top w:val="none" w:sz="0" w:space="0" w:color="auto"/>
                            <w:left w:val="none" w:sz="0" w:space="0" w:color="auto"/>
                            <w:bottom w:val="none" w:sz="0" w:space="0" w:color="auto"/>
                            <w:right w:val="none" w:sz="0" w:space="0" w:color="auto"/>
                          </w:divBdr>
                          <w:divsChild>
                            <w:div w:id="187569152">
                              <w:marLeft w:val="-45"/>
                              <w:marRight w:val="-45"/>
                              <w:marTop w:val="0"/>
                              <w:marBottom w:val="0"/>
                              <w:divBdr>
                                <w:top w:val="none" w:sz="0" w:space="0" w:color="auto"/>
                                <w:left w:val="none" w:sz="0" w:space="0" w:color="auto"/>
                                <w:bottom w:val="none" w:sz="0" w:space="0" w:color="auto"/>
                                <w:right w:val="none" w:sz="0" w:space="0" w:color="auto"/>
                              </w:divBdr>
                              <w:divsChild>
                                <w:div w:id="17629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1860">
          <w:marLeft w:val="0"/>
          <w:marRight w:val="0"/>
          <w:marTop w:val="0"/>
          <w:marBottom w:val="390"/>
          <w:divBdr>
            <w:top w:val="none" w:sz="0" w:space="0" w:color="auto"/>
            <w:left w:val="none" w:sz="0" w:space="0" w:color="auto"/>
            <w:bottom w:val="none" w:sz="0" w:space="0" w:color="auto"/>
            <w:right w:val="none" w:sz="0" w:space="0" w:color="auto"/>
          </w:divBdr>
          <w:divsChild>
            <w:div w:id="2221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0356">
      <w:bodyDiv w:val="1"/>
      <w:marLeft w:val="0"/>
      <w:marRight w:val="0"/>
      <w:marTop w:val="0"/>
      <w:marBottom w:val="0"/>
      <w:divBdr>
        <w:top w:val="none" w:sz="0" w:space="0" w:color="auto"/>
        <w:left w:val="none" w:sz="0" w:space="0" w:color="auto"/>
        <w:bottom w:val="none" w:sz="0" w:space="0" w:color="auto"/>
        <w:right w:val="none" w:sz="0" w:space="0" w:color="auto"/>
      </w:divBdr>
    </w:div>
    <w:div w:id="590508637">
      <w:bodyDiv w:val="1"/>
      <w:marLeft w:val="0"/>
      <w:marRight w:val="0"/>
      <w:marTop w:val="0"/>
      <w:marBottom w:val="0"/>
      <w:divBdr>
        <w:top w:val="none" w:sz="0" w:space="0" w:color="auto"/>
        <w:left w:val="none" w:sz="0" w:space="0" w:color="auto"/>
        <w:bottom w:val="none" w:sz="0" w:space="0" w:color="auto"/>
        <w:right w:val="none" w:sz="0" w:space="0" w:color="auto"/>
      </w:divBdr>
      <w:divsChild>
        <w:div w:id="1968663022">
          <w:marLeft w:val="0"/>
          <w:marRight w:val="0"/>
          <w:marTop w:val="75"/>
          <w:marBottom w:val="75"/>
          <w:divBdr>
            <w:top w:val="single" w:sz="6" w:space="8" w:color="EBEBEB"/>
            <w:left w:val="none" w:sz="0" w:space="0" w:color="auto"/>
            <w:bottom w:val="none" w:sz="0" w:space="0" w:color="auto"/>
            <w:right w:val="none" w:sz="0" w:space="0" w:color="auto"/>
          </w:divBdr>
          <w:divsChild>
            <w:div w:id="113646254">
              <w:marLeft w:val="0"/>
              <w:marRight w:val="0"/>
              <w:marTop w:val="0"/>
              <w:marBottom w:val="0"/>
              <w:divBdr>
                <w:top w:val="none" w:sz="0" w:space="0" w:color="auto"/>
                <w:left w:val="none" w:sz="0" w:space="0" w:color="auto"/>
                <w:bottom w:val="none" w:sz="0" w:space="0" w:color="auto"/>
                <w:right w:val="none" w:sz="0" w:space="0" w:color="auto"/>
              </w:divBdr>
              <w:divsChild>
                <w:div w:id="128741277">
                  <w:marLeft w:val="0"/>
                  <w:marRight w:val="0"/>
                  <w:marTop w:val="0"/>
                  <w:marBottom w:val="0"/>
                  <w:divBdr>
                    <w:top w:val="none" w:sz="0" w:space="0" w:color="auto"/>
                    <w:left w:val="none" w:sz="0" w:space="0" w:color="auto"/>
                    <w:bottom w:val="none" w:sz="0" w:space="0" w:color="auto"/>
                    <w:right w:val="none" w:sz="0" w:space="0" w:color="auto"/>
                  </w:divBdr>
                </w:div>
              </w:divsChild>
            </w:div>
            <w:div w:id="1832594872">
              <w:marLeft w:val="0"/>
              <w:marRight w:val="0"/>
              <w:marTop w:val="0"/>
              <w:marBottom w:val="0"/>
              <w:divBdr>
                <w:top w:val="none" w:sz="0" w:space="0" w:color="auto"/>
                <w:left w:val="none" w:sz="0" w:space="0" w:color="auto"/>
                <w:bottom w:val="none" w:sz="0" w:space="0" w:color="auto"/>
                <w:right w:val="none" w:sz="0" w:space="0" w:color="auto"/>
              </w:divBdr>
            </w:div>
          </w:divsChild>
        </w:div>
        <w:div w:id="66850404">
          <w:marLeft w:val="0"/>
          <w:marRight w:val="0"/>
          <w:marTop w:val="0"/>
          <w:marBottom w:val="0"/>
          <w:divBdr>
            <w:top w:val="none" w:sz="0" w:space="0" w:color="auto"/>
            <w:left w:val="none" w:sz="0" w:space="0" w:color="auto"/>
            <w:bottom w:val="none" w:sz="0" w:space="0" w:color="auto"/>
            <w:right w:val="none" w:sz="0" w:space="0" w:color="auto"/>
          </w:divBdr>
        </w:div>
        <w:div w:id="1661814510">
          <w:marLeft w:val="0"/>
          <w:marRight w:val="0"/>
          <w:marTop w:val="75"/>
          <w:marBottom w:val="0"/>
          <w:divBdr>
            <w:top w:val="none" w:sz="0" w:space="0" w:color="auto"/>
            <w:left w:val="none" w:sz="0" w:space="0" w:color="auto"/>
            <w:bottom w:val="none" w:sz="0" w:space="0" w:color="auto"/>
            <w:right w:val="none" w:sz="0" w:space="0" w:color="auto"/>
          </w:divBdr>
          <w:divsChild>
            <w:div w:id="2992661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0770294">
      <w:bodyDiv w:val="1"/>
      <w:marLeft w:val="0"/>
      <w:marRight w:val="0"/>
      <w:marTop w:val="0"/>
      <w:marBottom w:val="0"/>
      <w:divBdr>
        <w:top w:val="none" w:sz="0" w:space="0" w:color="auto"/>
        <w:left w:val="none" w:sz="0" w:space="0" w:color="auto"/>
        <w:bottom w:val="none" w:sz="0" w:space="0" w:color="auto"/>
        <w:right w:val="none" w:sz="0" w:space="0" w:color="auto"/>
      </w:divBdr>
    </w:div>
    <w:div w:id="770274201">
      <w:bodyDiv w:val="1"/>
      <w:marLeft w:val="0"/>
      <w:marRight w:val="0"/>
      <w:marTop w:val="0"/>
      <w:marBottom w:val="0"/>
      <w:divBdr>
        <w:top w:val="none" w:sz="0" w:space="0" w:color="auto"/>
        <w:left w:val="none" w:sz="0" w:space="0" w:color="auto"/>
        <w:bottom w:val="none" w:sz="0" w:space="0" w:color="auto"/>
        <w:right w:val="none" w:sz="0" w:space="0" w:color="auto"/>
      </w:divBdr>
      <w:divsChild>
        <w:div w:id="1269384449">
          <w:marLeft w:val="0"/>
          <w:marRight w:val="0"/>
          <w:marTop w:val="0"/>
          <w:marBottom w:val="0"/>
          <w:divBdr>
            <w:top w:val="none" w:sz="0" w:space="0" w:color="auto"/>
            <w:left w:val="none" w:sz="0" w:space="0" w:color="auto"/>
            <w:bottom w:val="none" w:sz="0" w:space="0" w:color="auto"/>
            <w:right w:val="none" w:sz="0" w:space="0" w:color="auto"/>
          </w:divBdr>
          <w:divsChild>
            <w:div w:id="903678975">
              <w:marLeft w:val="0"/>
              <w:marRight w:val="0"/>
              <w:marTop w:val="0"/>
              <w:marBottom w:val="0"/>
              <w:divBdr>
                <w:top w:val="none" w:sz="0" w:space="0" w:color="auto"/>
                <w:left w:val="none" w:sz="0" w:space="0" w:color="auto"/>
                <w:bottom w:val="none" w:sz="0" w:space="0" w:color="auto"/>
                <w:right w:val="none" w:sz="0" w:space="0" w:color="auto"/>
              </w:divBdr>
            </w:div>
          </w:divsChild>
        </w:div>
        <w:div w:id="1360396419">
          <w:marLeft w:val="0"/>
          <w:marRight w:val="0"/>
          <w:marTop w:val="0"/>
          <w:marBottom w:val="0"/>
          <w:divBdr>
            <w:top w:val="none" w:sz="0" w:space="0" w:color="auto"/>
            <w:left w:val="none" w:sz="0" w:space="0" w:color="auto"/>
            <w:bottom w:val="none" w:sz="0" w:space="0" w:color="auto"/>
            <w:right w:val="none" w:sz="0" w:space="0" w:color="auto"/>
          </w:divBdr>
          <w:divsChild>
            <w:div w:id="1726249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9565810">
      <w:bodyDiv w:val="1"/>
      <w:marLeft w:val="0"/>
      <w:marRight w:val="0"/>
      <w:marTop w:val="0"/>
      <w:marBottom w:val="0"/>
      <w:divBdr>
        <w:top w:val="none" w:sz="0" w:space="0" w:color="auto"/>
        <w:left w:val="none" w:sz="0" w:space="0" w:color="auto"/>
        <w:bottom w:val="none" w:sz="0" w:space="0" w:color="auto"/>
        <w:right w:val="none" w:sz="0" w:space="0" w:color="auto"/>
      </w:divBdr>
      <w:divsChild>
        <w:div w:id="1267690701">
          <w:marLeft w:val="0"/>
          <w:marRight w:val="0"/>
          <w:marTop w:val="0"/>
          <w:marBottom w:val="0"/>
          <w:divBdr>
            <w:top w:val="none" w:sz="0" w:space="0" w:color="auto"/>
            <w:left w:val="none" w:sz="0" w:space="0" w:color="auto"/>
            <w:bottom w:val="none" w:sz="0" w:space="0" w:color="auto"/>
            <w:right w:val="none" w:sz="0" w:space="0" w:color="auto"/>
          </w:divBdr>
          <w:divsChild>
            <w:div w:id="1875800731">
              <w:marLeft w:val="0"/>
              <w:marRight w:val="0"/>
              <w:marTop w:val="0"/>
              <w:marBottom w:val="0"/>
              <w:divBdr>
                <w:top w:val="none" w:sz="0" w:space="0" w:color="auto"/>
                <w:left w:val="none" w:sz="0" w:space="0" w:color="auto"/>
                <w:bottom w:val="none" w:sz="0" w:space="0" w:color="auto"/>
                <w:right w:val="none" w:sz="0" w:space="0" w:color="auto"/>
              </w:divBdr>
            </w:div>
            <w:div w:id="1084886312">
              <w:marLeft w:val="0"/>
              <w:marRight w:val="0"/>
              <w:marTop w:val="0"/>
              <w:marBottom w:val="0"/>
              <w:divBdr>
                <w:top w:val="none" w:sz="0" w:space="0" w:color="auto"/>
                <w:left w:val="none" w:sz="0" w:space="0" w:color="auto"/>
                <w:bottom w:val="none" w:sz="0" w:space="0" w:color="auto"/>
                <w:right w:val="none" w:sz="0" w:space="0" w:color="auto"/>
              </w:divBdr>
            </w:div>
            <w:div w:id="1471021331">
              <w:marLeft w:val="0"/>
              <w:marRight w:val="0"/>
              <w:marTop w:val="0"/>
              <w:marBottom w:val="150"/>
              <w:divBdr>
                <w:top w:val="none" w:sz="0" w:space="0" w:color="auto"/>
                <w:left w:val="none" w:sz="0" w:space="0" w:color="auto"/>
                <w:bottom w:val="none" w:sz="0" w:space="0" w:color="auto"/>
                <w:right w:val="none" w:sz="0" w:space="0" w:color="auto"/>
              </w:divBdr>
              <w:divsChild>
                <w:div w:id="2015184750">
                  <w:marLeft w:val="0"/>
                  <w:marRight w:val="0"/>
                  <w:marTop w:val="0"/>
                  <w:marBottom w:val="0"/>
                  <w:divBdr>
                    <w:top w:val="none" w:sz="0" w:space="0" w:color="auto"/>
                    <w:left w:val="none" w:sz="0" w:space="0" w:color="auto"/>
                    <w:bottom w:val="none" w:sz="0" w:space="0" w:color="auto"/>
                    <w:right w:val="none" w:sz="0" w:space="0" w:color="auto"/>
                  </w:divBdr>
                  <w:divsChild>
                    <w:div w:id="11252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22094">
      <w:bodyDiv w:val="1"/>
      <w:marLeft w:val="0"/>
      <w:marRight w:val="0"/>
      <w:marTop w:val="0"/>
      <w:marBottom w:val="0"/>
      <w:divBdr>
        <w:top w:val="none" w:sz="0" w:space="0" w:color="auto"/>
        <w:left w:val="none" w:sz="0" w:space="0" w:color="auto"/>
        <w:bottom w:val="none" w:sz="0" w:space="0" w:color="auto"/>
        <w:right w:val="none" w:sz="0" w:space="0" w:color="auto"/>
      </w:divBdr>
      <w:divsChild>
        <w:div w:id="654645865">
          <w:marLeft w:val="0"/>
          <w:marRight w:val="0"/>
          <w:marTop w:val="0"/>
          <w:marBottom w:val="0"/>
          <w:divBdr>
            <w:top w:val="none" w:sz="0" w:space="0" w:color="auto"/>
            <w:left w:val="none" w:sz="0" w:space="0" w:color="auto"/>
            <w:bottom w:val="none" w:sz="0" w:space="0" w:color="auto"/>
            <w:right w:val="none" w:sz="0" w:space="0" w:color="auto"/>
          </w:divBdr>
        </w:div>
        <w:div w:id="960453607">
          <w:marLeft w:val="0"/>
          <w:marRight w:val="0"/>
          <w:marTop w:val="0"/>
          <w:marBottom w:val="0"/>
          <w:divBdr>
            <w:top w:val="none" w:sz="0" w:space="0" w:color="auto"/>
            <w:left w:val="none" w:sz="0" w:space="0" w:color="auto"/>
            <w:bottom w:val="none" w:sz="0" w:space="0" w:color="auto"/>
            <w:right w:val="none" w:sz="0" w:space="0" w:color="auto"/>
          </w:divBdr>
          <w:divsChild>
            <w:div w:id="1251550648">
              <w:marLeft w:val="0"/>
              <w:marRight w:val="0"/>
              <w:marTop w:val="0"/>
              <w:marBottom w:val="0"/>
              <w:divBdr>
                <w:top w:val="none" w:sz="0" w:space="0" w:color="auto"/>
                <w:left w:val="none" w:sz="0" w:space="0" w:color="auto"/>
                <w:bottom w:val="none" w:sz="0" w:space="0" w:color="auto"/>
                <w:right w:val="none" w:sz="0" w:space="0" w:color="auto"/>
              </w:divBdr>
            </w:div>
            <w:div w:id="484324335">
              <w:marLeft w:val="0"/>
              <w:marRight w:val="0"/>
              <w:marTop w:val="0"/>
              <w:marBottom w:val="0"/>
              <w:divBdr>
                <w:top w:val="none" w:sz="0" w:space="0" w:color="auto"/>
                <w:left w:val="none" w:sz="0" w:space="0" w:color="auto"/>
                <w:bottom w:val="none" w:sz="0" w:space="0" w:color="auto"/>
                <w:right w:val="none" w:sz="0" w:space="0" w:color="auto"/>
              </w:divBdr>
            </w:div>
            <w:div w:id="1907451034">
              <w:marLeft w:val="0"/>
              <w:marRight w:val="0"/>
              <w:marTop w:val="0"/>
              <w:marBottom w:val="0"/>
              <w:divBdr>
                <w:top w:val="none" w:sz="0" w:space="0" w:color="auto"/>
                <w:left w:val="none" w:sz="0" w:space="0" w:color="auto"/>
                <w:bottom w:val="none" w:sz="0" w:space="0" w:color="auto"/>
                <w:right w:val="none" w:sz="0" w:space="0" w:color="auto"/>
              </w:divBdr>
            </w:div>
            <w:div w:id="390231854">
              <w:marLeft w:val="0"/>
              <w:marRight w:val="0"/>
              <w:marTop w:val="0"/>
              <w:marBottom w:val="0"/>
              <w:divBdr>
                <w:top w:val="none" w:sz="0" w:space="0" w:color="auto"/>
                <w:left w:val="none" w:sz="0" w:space="0" w:color="auto"/>
                <w:bottom w:val="none" w:sz="0" w:space="0" w:color="auto"/>
                <w:right w:val="none" w:sz="0" w:space="0" w:color="auto"/>
              </w:divBdr>
              <w:divsChild>
                <w:div w:id="2263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9682">
      <w:bodyDiv w:val="1"/>
      <w:marLeft w:val="0"/>
      <w:marRight w:val="0"/>
      <w:marTop w:val="0"/>
      <w:marBottom w:val="0"/>
      <w:divBdr>
        <w:top w:val="none" w:sz="0" w:space="0" w:color="auto"/>
        <w:left w:val="none" w:sz="0" w:space="0" w:color="auto"/>
        <w:bottom w:val="none" w:sz="0" w:space="0" w:color="auto"/>
        <w:right w:val="none" w:sz="0" w:space="0" w:color="auto"/>
      </w:divBdr>
      <w:divsChild>
        <w:div w:id="5644774">
          <w:marLeft w:val="0"/>
          <w:marRight w:val="0"/>
          <w:marTop w:val="0"/>
          <w:marBottom w:val="285"/>
          <w:divBdr>
            <w:top w:val="none" w:sz="0" w:space="0" w:color="auto"/>
            <w:left w:val="none" w:sz="0" w:space="0" w:color="auto"/>
            <w:bottom w:val="none" w:sz="0" w:space="0" w:color="auto"/>
            <w:right w:val="none" w:sz="0" w:space="0" w:color="auto"/>
          </w:divBdr>
          <w:divsChild>
            <w:div w:id="48266876">
              <w:marLeft w:val="0"/>
              <w:marRight w:val="0"/>
              <w:marTop w:val="0"/>
              <w:marBottom w:val="0"/>
              <w:divBdr>
                <w:top w:val="none" w:sz="0" w:space="0" w:color="auto"/>
                <w:left w:val="none" w:sz="0" w:space="0" w:color="auto"/>
                <w:bottom w:val="none" w:sz="0" w:space="0" w:color="auto"/>
                <w:right w:val="none" w:sz="0" w:space="0" w:color="auto"/>
              </w:divBdr>
            </w:div>
          </w:divsChild>
        </w:div>
        <w:div w:id="690230134">
          <w:marLeft w:val="0"/>
          <w:marRight w:val="0"/>
          <w:marTop w:val="0"/>
          <w:marBottom w:val="0"/>
          <w:divBdr>
            <w:top w:val="none" w:sz="0" w:space="0" w:color="auto"/>
            <w:left w:val="none" w:sz="0" w:space="0" w:color="auto"/>
            <w:bottom w:val="none" w:sz="0" w:space="0" w:color="auto"/>
            <w:right w:val="none" w:sz="0" w:space="0" w:color="auto"/>
          </w:divBdr>
          <w:divsChild>
            <w:div w:id="309480158">
              <w:marLeft w:val="0"/>
              <w:marRight w:val="0"/>
              <w:marTop w:val="0"/>
              <w:marBottom w:val="0"/>
              <w:divBdr>
                <w:top w:val="none" w:sz="0" w:space="0" w:color="auto"/>
                <w:left w:val="none" w:sz="0" w:space="0" w:color="auto"/>
                <w:bottom w:val="none" w:sz="0" w:space="0" w:color="auto"/>
                <w:right w:val="none" w:sz="0" w:space="0" w:color="auto"/>
              </w:divBdr>
              <w:divsChild>
                <w:div w:id="392584092">
                  <w:marLeft w:val="0"/>
                  <w:marRight w:val="0"/>
                  <w:marTop w:val="0"/>
                  <w:marBottom w:val="0"/>
                  <w:divBdr>
                    <w:top w:val="none" w:sz="0" w:space="0" w:color="auto"/>
                    <w:left w:val="none" w:sz="0" w:space="0" w:color="auto"/>
                    <w:bottom w:val="none" w:sz="0" w:space="0" w:color="auto"/>
                    <w:right w:val="none" w:sz="0" w:space="0" w:color="auto"/>
                  </w:divBdr>
                  <w:divsChild>
                    <w:div w:id="1282884333">
                      <w:marLeft w:val="0"/>
                      <w:marRight w:val="0"/>
                      <w:marTop w:val="0"/>
                      <w:marBottom w:val="0"/>
                      <w:divBdr>
                        <w:top w:val="none" w:sz="0" w:space="0" w:color="auto"/>
                        <w:left w:val="none" w:sz="0" w:space="0" w:color="auto"/>
                        <w:bottom w:val="none" w:sz="0" w:space="0" w:color="auto"/>
                        <w:right w:val="none" w:sz="0" w:space="0" w:color="auto"/>
                      </w:divBdr>
                      <w:divsChild>
                        <w:div w:id="1772237457">
                          <w:marLeft w:val="0"/>
                          <w:marRight w:val="0"/>
                          <w:marTop w:val="0"/>
                          <w:marBottom w:val="240"/>
                          <w:divBdr>
                            <w:top w:val="none" w:sz="0" w:space="0" w:color="auto"/>
                            <w:left w:val="none" w:sz="0" w:space="0" w:color="auto"/>
                            <w:bottom w:val="none" w:sz="0" w:space="0" w:color="auto"/>
                            <w:right w:val="none" w:sz="0" w:space="0" w:color="auto"/>
                          </w:divBdr>
                          <w:divsChild>
                            <w:div w:id="501704000">
                              <w:marLeft w:val="0"/>
                              <w:marRight w:val="0"/>
                              <w:marTop w:val="0"/>
                              <w:marBottom w:val="0"/>
                              <w:divBdr>
                                <w:top w:val="none" w:sz="0" w:space="0" w:color="auto"/>
                                <w:left w:val="none" w:sz="0" w:space="0" w:color="auto"/>
                                <w:bottom w:val="none" w:sz="0" w:space="0" w:color="auto"/>
                                <w:right w:val="none" w:sz="0" w:space="0" w:color="auto"/>
                              </w:divBdr>
                              <w:divsChild>
                                <w:div w:id="2479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51660">
                          <w:marLeft w:val="0"/>
                          <w:marRight w:val="0"/>
                          <w:marTop w:val="0"/>
                          <w:marBottom w:val="240"/>
                          <w:divBdr>
                            <w:top w:val="none" w:sz="0" w:space="0" w:color="auto"/>
                            <w:left w:val="none" w:sz="0" w:space="0" w:color="auto"/>
                            <w:bottom w:val="none" w:sz="0" w:space="0" w:color="auto"/>
                            <w:right w:val="none" w:sz="0" w:space="0" w:color="auto"/>
                          </w:divBdr>
                          <w:divsChild>
                            <w:div w:id="17792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56160">
              <w:marLeft w:val="0"/>
              <w:marRight w:val="0"/>
              <w:marTop w:val="0"/>
              <w:marBottom w:val="0"/>
              <w:divBdr>
                <w:top w:val="none" w:sz="0" w:space="0" w:color="auto"/>
                <w:left w:val="none" w:sz="0" w:space="0" w:color="auto"/>
                <w:bottom w:val="none" w:sz="0" w:space="0" w:color="auto"/>
                <w:right w:val="none" w:sz="0" w:space="0" w:color="auto"/>
              </w:divBdr>
              <w:divsChild>
                <w:div w:id="825896323">
                  <w:marLeft w:val="0"/>
                  <w:marRight w:val="0"/>
                  <w:marTop w:val="0"/>
                  <w:marBottom w:val="0"/>
                  <w:divBdr>
                    <w:top w:val="none" w:sz="0" w:space="0" w:color="auto"/>
                    <w:left w:val="none" w:sz="0" w:space="0" w:color="auto"/>
                    <w:bottom w:val="none" w:sz="0" w:space="0" w:color="auto"/>
                    <w:right w:val="none" w:sz="0" w:space="0" w:color="auto"/>
                  </w:divBdr>
                  <w:divsChild>
                    <w:div w:id="1091705505">
                      <w:marLeft w:val="0"/>
                      <w:marRight w:val="0"/>
                      <w:marTop w:val="0"/>
                      <w:marBottom w:val="0"/>
                      <w:divBdr>
                        <w:top w:val="none" w:sz="0" w:space="0" w:color="auto"/>
                        <w:left w:val="none" w:sz="0" w:space="0" w:color="auto"/>
                        <w:bottom w:val="none" w:sz="0" w:space="0" w:color="auto"/>
                        <w:right w:val="none" w:sz="0" w:space="0" w:color="auto"/>
                      </w:divBdr>
                      <w:divsChild>
                        <w:div w:id="856119057">
                          <w:marLeft w:val="0"/>
                          <w:marRight w:val="300"/>
                          <w:marTop w:val="0"/>
                          <w:marBottom w:val="345"/>
                          <w:divBdr>
                            <w:top w:val="none" w:sz="0" w:space="0" w:color="auto"/>
                            <w:left w:val="none" w:sz="0" w:space="0" w:color="auto"/>
                            <w:bottom w:val="none" w:sz="0" w:space="0" w:color="auto"/>
                            <w:right w:val="none" w:sz="0" w:space="0" w:color="auto"/>
                          </w:divBdr>
                          <w:divsChild>
                            <w:div w:id="265772577">
                              <w:marLeft w:val="-45"/>
                              <w:marRight w:val="-45"/>
                              <w:marTop w:val="0"/>
                              <w:marBottom w:val="0"/>
                              <w:divBdr>
                                <w:top w:val="none" w:sz="0" w:space="0" w:color="auto"/>
                                <w:left w:val="none" w:sz="0" w:space="0" w:color="auto"/>
                                <w:bottom w:val="none" w:sz="0" w:space="0" w:color="auto"/>
                                <w:right w:val="none" w:sz="0" w:space="0" w:color="auto"/>
                              </w:divBdr>
                              <w:divsChild>
                                <w:div w:id="4983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833031">
          <w:marLeft w:val="0"/>
          <w:marRight w:val="0"/>
          <w:marTop w:val="0"/>
          <w:marBottom w:val="390"/>
          <w:divBdr>
            <w:top w:val="none" w:sz="0" w:space="0" w:color="auto"/>
            <w:left w:val="none" w:sz="0" w:space="0" w:color="auto"/>
            <w:bottom w:val="none" w:sz="0" w:space="0" w:color="auto"/>
            <w:right w:val="none" w:sz="0" w:space="0" w:color="auto"/>
          </w:divBdr>
          <w:divsChild>
            <w:div w:id="3921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5819">
      <w:bodyDiv w:val="1"/>
      <w:marLeft w:val="0"/>
      <w:marRight w:val="0"/>
      <w:marTop w:val="0"/>
      <w:marBottom w:val="0"/>
      <w:divBdr>
        <w:top w:val="none" w:sz="0" w:space="0" w:color="auto"/>
        <w:left w:val="none" w:sz="0" w:space="0" w:color="auto"/>
        <w:bottom w:val="none" w:sz="0" w:space="0" w:color="auto"/>
        <w:right w:val="none" w:sz="0" w:space="0" w:color="auto"/>
      </w:divBdr>
      <w:divsChild>
        <w:div w:id="382291686">
          <w:marLeft w:val="0"/>
          <w:marRight w:val="0"/>
          <w:marTop w:val="375"/>
          <w:marBottom w:val="0"/>
          <w:divBdr>
            <w:top w:val="none" w:sz="0" w:space="0" w:color="auto"/>
            <w:left w:val="none" w:sz="0" w:space="0" w:color="auto"/>
            <w:bottom w:val="none" w:sz="0" w:space="0" w:color="auto"/>
            <w:right w:val="none" w:sz="0" w:space="0" w:color="auto"/>
          </w:divBdr>
        </w:div>
        <w:div w:id="1740052324">
          <w:marLeft w:val="0"/>
          <w:marRight w:val="0"/>
          <w:marTop w:val="0"/>
          <w:marBottom w:val="0"/>
          <w:divBdr>
            <w:top w:val="none" w:sz="0" w:space="0" w:color="auto"/>
            <w:left w:val="none" w:sz="0" w:space="0" w:color="auto"/>
            <w:bottom w:val="none" w:sz="0" w:space="0" w:color="auto"/>
            <w:right w:val="none" w:sz="0" w:space="0" w:color="auto"/>
          </w:divBdr>
          <w:divsChild>
            <w:div w:id="2005475320">
              <w:marLeft w:val="0"/>
              <w:marRight w:val="0"/>
              <w:marTop w:val="0"/>
              <w:marBottom w:val="0"/>
              <w:divBdr>
                <w:top w:val="none" w:sz="0" w:space="0" w:color="auto"/>
                <w:left w:val="none" w:sz="0" w:space="0" w:color="auto"/>
                <w:bottom w:val="none" w:sz="0" w:space="0" w:color="auto"/>
                <w:right w:val="none" w:sz="0" w:space="0" w:color="auto"/>
              </w:divBdr>
            </w:div>
            <w:div w:id="1862433295">
              <w:marLeft w:val="0"/>
              <w:marRight w:val="0"/>
              <w:marTop w:val="225"/>
              <w:marBottom w:val="225"/>
              <w:divBdr>
                <w:top w:val="single" w:sz="6" w:space="8" w:color="CCCCCC"/>
                <w:left w:val="none" w:sz="0" w:space="0" w:color="auto"/>
                <w:bottom w:val="single" w:sz="6" w:space="0" w:color="CCCCCC"/>
                <w:right w:val="none" w:sz="0" w:space="0" w:color="auto"/>
              </w:divBdr>
              <w:divsChild>
                <w:div w:id="979116621">
                  <w:marLeft w:val="0"/>
                  <w:marRight w:val="270"/>
                  <w:marTop w:val="0"/>
                  <w:marBottom w:val="150"/>
                  <w:divBdr>
                    <w:top w:val="none" w:sz="0" w:space="0" w:color="auto"/>
                    <w:left w:val="none" w:sz="0" w:space="0" w:color="auto"/>
                    <w:bottom w:val="none" w:sz="0" w:space="0" w:color="auto"/>
                    <w:right w:val="none" w:sz="0" w:space="0" w:color="auto"/>
                  </w:divBdr>
                  <w:divsChild>
                    <w:div w:id="224489026">
                      <w:marLeft w:val="0"/>
                      <w:marRight w:val="75"/>
                      <w:marTop w:val="0"/>
                      <w:marBottom w:val="0"/>
                      <w:divBdr>
                        <w:top w:val="none" w:sz="0" w:space="0" w:color="auto"/>
                        <w:left w:val="none" w:sz="0" w:space="0" w:color="auto"/>
                        <w:bottom w:val="none" w:sz="0" w:space="0" w:color="auto"/>
                        <w:right w:val="none" w:sz="0" w:space="0" w:color="auto"/>
                      </w:divBdr>
                    </w:div>
                    <w:div w:id="174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4773">
              <w:marLeft w:val="0"/>
              <w:marRight w:val="0"/>
              <w:marTop w:val="0"/>
              <w:marBottom w:val="300"/>
              <w:divBdr>
                <w:top w:val="none" w:sz="0" w:space="0" w:color="auto"/>
                <w:left w:val="none" w:sz="0" w:space="0" w:color="auto"/>
                <w:bottom w:val="none" w:sz="0" w:space="0" w:color="auto"/>
                <w:right w:val="none" w:sz="0" w:space="0" w:color="auto"/>
              </w:divBdr>
            </w:div>
            <w:div w:id="14446178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acebook.com/reel/4052116125066261" TargetMode="External"/><Relationship Id="rId26" Type="http://schemas.openxmlformats.org/officeDocument/2006/relationships/hyperlink" Target="https://maricainfo.com/2025/01/22/marica-participa-de-feira-internacional-de-turismo-na-espanha.html"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reel/DFLOr47PmKd/" TargetMode="External"/><Relationship Id="rId20" Type="http://schemas.openxmlformats.org/officeDocument/2006/relationships/hyperlink" Target="https://www.instagram.com/reel/DFVO9GLOL7_/" TargetMode="External"/><Relationship Id="rId29" Type="http://schemas.openxmlformats.org/officeDocument/2006/relationships/hyperlink" Target="https://leisecamarica.com.br/noticia/54979/fitur-2025-marica-participa-da-feira-internacional-de-turismo-na-espan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cliquediario.com.br/economia/marica-apresenta-projetos-importantes-em-feira-internacional-do-turismo-na-espanha"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arica.rj.gov.br/noticia/marica-assina-carta-de-intencoes-para-primeiro-parque-tematico-puy-du-fou-no-brasil/" TargetMode="Externa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s://www.instagram.com/p/DFLsh6XSdQ_/"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reel/602116655772904"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marica.rj.gov.br/noticia/marica-na-fitur-2025-parcerias-globais-e-projetos-inovadores-impulsionam-o-turismo-e-a-economia/" TargetMode="External"/><Relationship Id="rId8" Type="http://schemas.openxmlformats.org/officeDocument/2006/relationships/hyperlink" Target="https://www.instagram.com/p/DFV15rmpSS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3EF0E-D95F-4572-B387-D674D087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13</Pages>
  <Words>2412</Words>
  <Characters>13029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Trade Assessoria</dc:creator>
  <cp:keywords/>
  <dc:description/>
  <cp:lastModifiedBy>Carol Marins</cp:lastModifiedBy>
  <cp:revision>54</cp:revision>
  <cp:lastPrinted>2021-10-21T18:47:00Z</cp:lastPrinted>
  <dcterms:created xsi:type="dcterms:W3CDTF">2021-07-02T14:34:00Z</dcterms:created>
  <dcterms:modified xsi:type="dcterms:W3CDTF">2025-07-25T20:29:00Z</dcterms:modified>
</cp:coreProperties>
</file>